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BAA074" w14:textId="77777777" w:rsidR="00F947A7" w:rsidRDefault="00F947A7" w:rsidP="00F947A7">
      <w:pPr>
        <w:spacing w:after="0" w:line="360" w:lineRule="auto"/>
        <w:jc w:val="right"/>
        <w:rPr>
          <w:rFonts w:eastAsia="Calibri"/>
          <w:rtl/>
        </w:rPr>
      </w:pPr>
      <w:bookmarkStart w:id="0" w:name="_GoBack"/>
      <w:bookmarkEnd w:id="0"/>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r>
      <w:r>
        <w:rPr>
          <w:rFonts w:eastAsia="Calibri" w:hint="cs"/>
          <w:rtl/>
        </w:rPr>
        <w:tab/>
        <w:t>08.07.2018</w:t>
      </w:r>
      <w:r>
        <w:rPr>
          <w:rFonts w:eastAsia="Calibri"/>
          <w:rtl/>
        </w:rPr>
        <w:br/>
      </w:r>
      <w:r>
        <w:rPr>
          <w:rFonts w:eastAsia="Calibri" w:hint="cs"/>
          <w:rtl/>
        </w:rPr>
        <w:t>‏כ</w:t>
      </w:r>
      <w:r>
        <w:rPr>
          <w:rFonts w:eastAsia="Calibri"/>
          <w:rtl/>
        </w:rPr>
        <w:t>"</w:t>
      </w:r>
      <w:r>
        <w:rPr>
          <w:rFonts w:eastAsia="Calibri" w:hint="cs"/>
          <w:rtl/>
        </w:rPr>
        <w:t>ה</w:t>
      </w:r>
      <w:r>
        <w:rPr>
          <w:rFonts w:eastAsia="Calibri"/>
          <w:rtl/>
        </w:rPr>
        <w:t xml:space="preserve"> תמוז תשע"ח</w:t>
      </w:r>
    </w:p>
    <w:p w14:paraId="53AA644C" w14:textId="77777777" w:rsidR="00F947A7" w:rsidRDefault="00F947A7" w:rsidP="00F947A7">
      <w:pPr>
        <w:spacing w:after="0" w:line="360" w:lineRule="auto"/>
        <w:rPr>
          <w:rFonts w:eastAsia="Calibri"/>
          <w:rtl/>
        </w:rPr>
      </w:pPr>
    </w:p>
    <w:p w14:paraId="4AD68F80" w14:textId="77777777" w:rsidR="00F947A7" w:rsidRPr="003B0260" w:rsidRDefault="00F947A7" w:rsidP="00F947A7">
      <w:pPr>
        <w:spacing w:after="0" w:line="360" w:lineRule="auto"/>
        <w:jc w:val="center"/>
        <w:rPr>
          <w:rFonts w:eastAsia="Calibri"/>
          <w:b/>
          <w:bCs/>
          <w:u w:val="single"/>
          <w:rtl/>
        </w:rPr>
      </w:pPr>
      <w:r w:rsidRPr="003B0260">
        <w:rPr>
          <w:rFonts w:eastAsia="Calibri"/>
          <w:rtl/>
        </w:rPr>
        <w:t xml:space="preserve">הנדון: </w:t>
      </w:r>
      <w:r w:rsidRPr="003B0260">
        <w:rPr>
          <w:rFonts w:eastAsia="Calibri"/>
          <w:b/>
          <w:bCs/>
          <w:u w:val="single"/>
          <w:rtl/>
        </w:rPr>
        <w:t xml:space="preserve">מכרז מס' </w:t>
      </w:r>
      <w:r>
        <w:rPr>
          <w:rFonts w:eastAsia="Calibri" w:hint="cs"/>
          <w:b/>
          <w:bCs/>
          <w:u w:val="single"/>
          <w:rtl/>
        </w:rPr>
        <w:t>15/18</w:t>
      </w:r>
      <w:r w:rsidRPr="003B0260">
        <w:rPr>
          <w:rFonts w:eastAsia="Calibri"/>
          <w:b/>
          <w:bCs/>
          <w:u w:val="single"/>
          <w:rtl/>
        </w:rPr>
        <w:t xml:space="preserve">– לקבלת שירותי </w:t>
      </w:r>
      <w:r>
        <w:rPr>
          <w:rFonts w:eastAsia="Calibri" w:hint="cs"/>
          <w:b/>
          <w:bCs/>
          <w:u w:val="single"/>
          <w:rtl/>
        </w:rPr>
        <w:t>ביצוע סקרים</w:t>
      </w:r>
      <w:r w:rsidRPr="003B0260">
        <w:rPr>
          <w:rFonts w:eastAsia="Calibri" w:hint="cs"/>
          <w:b/>
          <w:bCs/>
          <w:u w:val="single"/>
          <w:rtl/>
        </w:rPr>
        <w:t xml:space="preserve"> עבור הסוכנות</w:t>
      </w:r>
      <w:r w:rsidRPr="003B0260">
        <w:rPr>
          <w:rFonts w:eastAsia="Calibri"/>
          <w:b/>
          <w:bCs/>
          <w:u w:val="single"/>
          <w:rtl/>
        </w:rPr>
        <w:t xml:space="preserve"> לעסקים קטנים ובינוניים</w:t>
      </w:r>
    </w:p>
    <w:p w14:paraId="244BFDD0" w14:textId="77777777" w:rsidR="00F947A7" w:rsidRPr="003B0260" w:rsidRDefault="00F947A7" w:rsidP="00F947A7">
      <w:pPr>
        <w:spacing w:after="0" w:line="360" w:lineRule="auto"/>
        <w:rPr>
          <w:rFonts w:eastAsia="Calibri"/>
          <w:b/>
          <w:bCs/>
          <w:u w:val="single"/>
          <w:rtl/>
        </w:rPr>
      </w:pPr>
    </w:p>
    <w:p w14:paraId="1254E603" w14:textId="77777777" w:rsidR="00F947A7" w:rsidRPr="003B0260" w:rsidRDefault="00F947A7" w:rsidP="00F947A7">
      <w:pPr>
        <w:numPr>
          <w:ilvl w:val="0"/>
          <w:numId w:val="2"/>
        </w:numPr>
        <w:spacing w:after="0" w:line="360" w:lineRule="auto"/>
        <w:rPr>
          <w:rFonts w:eastAsia="Calibri"/>
        </w:rPr>
      </w:pPr>
      <w:r w:rsidRPr="003B0260">
        <w:rPr>
          <w:rFonts w:eastAsia="Calibri"/>
          <w:rtl/>
        </w:rPr>
        <w:t xml:space="preserve">בהמשך למסמכי המכרז מיום </w:t>
      </w:r>
      <w:r>
        <w:rPr>
          <w:rFonts w:eastAsia="Calibri" w:hint="cs"/>
          <w:rtl/>
        </w:rPr>
        <w:t>07.06.2018</w:t>
      </w:r>
      <w:r w:rsidRPr="003B0260">
        <w:rPr>
          <w:rFonts w:eastAsia="Calibri"/>
          <w:rtl/>
        </w:rPr>
        <w:t xml:space="preserve"> (</w:t>
      </w:r>
      <w:r w:rsidRPr="003B0260">
        <w:rPr>
          <w:rFonts w:eastAsia="Calibri"/>
          <w:b/>
          <w:bCs/>
          <w:rtl/>
        </w:rPr>
        <w:t>"מסמכי המכרז"</w:t>
      </w:r>
      <w:r w:rsidRPr="003B0260">
        <w:rPr>
          <w:rFonts w:eastAsia="Calibri"/>
          <w:rtl/>
        </w:rPr>
        <w:t xml:space="preserve">) ובמענה לשאלות ההבהרה של המציעים </w:t>
      </w:r>
      <w:r w:rsidRPr="003B0260">
        <w:rPr>
          <w:rFonts w:eastAsia="Calibri" w:hint="cs"/>
          <w:rtl/>
        </w:rPr>
        <w:t>אשר ה</w:t>
      </w:r>
      <w:r w:rsidRPr="003B0260">
        <w:rPr>
          <w:rFonts w:eastAsia="Calibri"/>
          <w:rtl/>
        </w:rPr>
        <w:t xml:space="preserve">תקבלו עד ליום </w:t>
      </w:r>
      <w:r>
        <w:rPr>
          <w:rFonts w:eastAsia="Calibri" w:hint="cs"/>
          <w:rtl/>
        </w:rPr>
        <w:t>20.06.2018</w:t>
      </w:r>
      <w:r w:rsidRPr="003B0260">
        <w:rPr>
          <w:rFonts w:eastAsia="Calibri"/>
          <w:rtl/>
        </w:rPr>
        <w:t>, מצ"ב תשובות ועדת המכרזים לשאלות ההבהרה.</w:t>
      </w:r>
    </w:p>
    <w:p w14:paraId="5E08C593" w14:textId="77777777" w:rsidR="00F947A7" w:rsidRPr="003B0260" w:rsidRDefault="00F947A7" w:rsidP="00F947A7">
      <w:pPr>
        <w:numPr>
          <w:ilvl w:val="0"/>
          <w:numId w:val="2"/>
        </w:numPr>
        <w:spacing w:after="0" w:line="360" w:lineRule="auto"/>
        <w:rPr>
          <w:rFonts w:eastAsia="Calibri"/>
        </w:rPr>
      </w:pPr>
      <w:r w:rsidRPr="003B0260">
        <w:rPr>
          <w:rFonts w:eastAsia="Calibri"/>
          <w:rtl/>
        </w:rPr>
        <w:t>יובהר כי אין נוסח השאלות המפורט להלן זהה בהכרח לנוסח בו השתמשו המציעים וכי לא בהכרח נענתה כל שאלה.</w:t>
      </w:r>
    </w:p>
    <w:p w14:paraId="119072FE" w14:textId="77777777" w:rsidR="00F947A7" w:rsidRPr="003B0260" w:rsidRDefault="00F947A7" w:rsidP="00F947A7">
      <w:pPr>
        <w:numPr>
          <w:ilvl w:val="0"/>
          <w:numId w:val="2"/>
        </w:numPr>
        <w:spacing w:after="0" w:line="360" w:lineRule="auto"/>
        <w:rPr>
          <w:rFonts w:eastAsia="Calibri"/>
        </w:rPr>
      </w:pPr>
      <w:r w:rsidRPr="003B0260">
        <w:rPr>
          <w:rFonts w:eastAsia="Calibri"/>
          <w:rtl/>
        </w:rPr>
        <w:t xml:space="preserve">כל ההבהרות, השינויים והתיקונים האמורים במכתב הבהרה זה ייחשבו כחלק ממסמכי המכרז. </w:t>
      </w:r>
    </w:p>
    <w:p w14:paraId="6D9844E6" w14:textId="77777777" w:rsidR="00F947A7" w:rsidRPr="001416C5" w:rsidRDefault="00F947A7" w:rsidP="00F947A7">
      <w:pPr>
        <w:pStyle w:val="First"/>
        <w:numPr>
          <w:ilvl w:val="0"/>
          <w:numId w:val="2"/>
        </w:numPr>
        <w:spacing w:line="360" w:lineRule="auto"/>
        <w:outlineLvl w:val="0"/>
        <w:rPr>
          <w:rFonts w:asciiTheme="minorBidi" w:hAnsiTheme="minorBidi" w:cstheme="minorBidi"/>
        </w:rPr>
      </w:pPr>
      <w:r w:rsidRPr="001416C5">
        <w:rPr>
          <w:rFonts w:asciiTheme="minorBidi" w:eastAsia="Calibri" w:hAnsiTheme="minorBidi" w:cstheme="minorBidi"/>
          <w:rtl/>
        </w:rPr>
        <w:t xml:space="preserve">אלא אם נאמר אחרת, לכל המונחים והמושגים האמורים במכתב הבהרה זה תהיה הפרשנות כאמור במסמכי המכרז. </w:t>
      </w:r>
      <w:r w:rsidRPr="001416C5">
        <w:rPr>
          <w:rFonts w:asciiTheme="minorBidi" w:hAnsiTheme="minorBidi" w:cstheme="minorBidi"/>
          <w:szCs w:val="24"/>
          <w:rtl/>
        </w:rPr>
        <w:t>מצ"ב נוסח המכרז המעודכן על נספחיו.</w:t>
      </w:r>
    </w:p>
    <w:p w14:paraId="05982877" w14:textId="77777777" w:rsidR="00F947A7" w:rsidRPr="003B0260" w:rsidRDefault="00F947A7" w:rsidP="00F947A7">
      <w:pPr>
        <w:numPr>
          <w:ilvl w:val="0"/>
          <w:numId w:val="2"/>
        </w:numPr>
        <w:spacing w:after="0" w:line="360" w:lineRule="auto"/>
        <w:rPr>
          <w:rFonts w:eastAsia="Calibri"/>
        </w:rPr>
      </w:pPr>
      <w:r w:rsidRPr="003B0260">
        <w:rPr>
          <w:rFonts w:eastAsia="Calibri"/>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המכרז וכן כל הפירושים וההבהרות להם הינם כמפורט במכתב הבהרה זה בלבד ובמכתבי הבהרות נוספים שיישלחו מטעם ועדת המכרזים, ככל שיישלחו.</w:t>
      </w:r>
    </w:p>
    <w:p w14:paraId="395508EA" w14:textId="77777777" w:rsidR="00F947A7" w:rsidRDefault="00F947A7" w:rsidP="00F947A7">
      <w:pPr>
        <w:numPr>
          <w:ilvl w:val="0"/>
          <w:numId w:val="2"/>
        </w:numPr>
        <w:spacing w:after="0" w:line="360" w:lineRule="auto"/>
        <w:rPr>
          <w:rFonts w:eastAsia="Calibri"/>
        </w:rPr>
      </w:pPr>
      <w:r w:rsidRPr="003B0260">
        <w:rPr>
          <w:rFonts w:eastAsia="Calibri"/>
          <w:rtl/>
        </w:rPr>
        <w:t>האמור במכתב הבהרה זה אינו משנה או גורע מהאמור במסמכי המכרז אלא אם נאמר במפורש אחרת.</w:t>
      </w:r>
    </w:p>
    <w:p w14:paraId="0E43CEE1" w14:textId="77777777" w:rsidR="00F947A7" w:rsidRPr="003B0260" w:rsidRDefault="00F947A7" w:rsidP="00F947A7">
      <w:pPr>
        <w:spacing w:after="0" w:line="360" w:lineRule="auto"/>
        <w:ind w:left="567"/>
        <w:rPr>
          <w:rFonts w:eastAsia="Calibri"/>
        </w:rPr>
      </w:pPr>
      <w:r w:rsidRPr="003B0260">
        <w:rPr>
          <w:rFonts w:eastAsia="Calibri"/>
          <w:rtl/>
        </w:rPr>
        <w:t xml:space="preserve"> </w:t>
      </w:r>
    </w:p>
    <w:tbl>
      <w:tblPr>
        <w:tblW w:w="0" w:type="auto"/>
        <w:tblLayout w:type="fixed"/>
        <w:tblLook w:val="04A0" w:firstRow="1" w:lastRow="0" w:firstColumn="1" w:lastColumn="0" w:noHBand="0" w:noVBand="1"/>
      </w:tblPr>
      <w:tblGrid>
        <w:gridCol w:w="3722"/>
      </w:tblGrid>
      <w:tr w:rsidR="00F947A7" w:rsidRPr="003B0260" w14:paraId="60484717" w14:textId="77777777" w:rsidTr="000420FC">
        <w:trPr>
          <w:trHeight w:val="263"/>
        </w:trPr>
        <w:tc>
          <w:tcPr>
            <w:tcW w:w="3722" w:type="dxa"/>
            <w:hideMark/>
          </w:tcPr>
          <w:p w14:paraId="5A64475B" w14:textId="77777777" w:rsidR="00F947A7" w:rsidRPr="003B0260" w:rsidRDefault="00F947A7" w:rsidP="000420FC">
            <w:pPr>
              <w:spacing w:after="0" w:line="360" w:lineRule="auto"/>
              <w:rPr>
                <w:rFonts w:eastAsia="Calibri"/>
                <w:b/>
                <w:bCs/>
                <w:rtl/>
              </w:rPr>
            </w:pPr>
            <w:r>
              <w:rPr>
                <w:rFonts w:eastAsia="Calibri" w:hint="cs"/>
                <w:b/>
                <w:bCs/>
                <w:rtl/>
              </w:rPr>
              <w:t xml:space="preserve">      </w:t>
            </w:r>
            <w:r w:rsidRPr="003B0260">
              <w:rPr>
                <w:rFonts w:eastAsia="Calibri"/>
                <w:b/>
                <w:bCs/>
                <w:rtl/>
              </w:rPr>
              <w:t>בכבוד רב,</w:t>
            </w:r>
          </w:p>
          <w:p w14:paraId="5412620C" w14:textId="77777777" w:rsidR="00F947A7" w:rsidRPr="003B0260" w:rsidRDefault="00F947A7" w:rsidP="000420FC">
            <w:pPr>
              <w:spacing w:after="0" w:line="360" w:lineRule="auto"/>
              <w:rPr>
                <w:rFonts w:eastAsia="Calibri"/>
                <w:b/>
                <w:bCs/>
              </w:rPr>
            </w:pPr>
            <w:r>
              <w:rPr>
                <w:rFonts w:eastAsia="Calibri" w:hint="cs"/>
                <w:b/>
                <w:bCs/>
                <w:rtl/>
              </w:rPr>
              <w:t xml:space="preserve">   </w:t>
            </w:r>
            <w:r w:rsidRPr="003B0260">
              <w:rPr>
                <w:rFonts w:eastAsia="Calibri" w:hint="cs"/>
                <w:b/>
                <w:bCs/>
                <w:rtl/>
              </w:rPr>
              <w:t>וועדת המכרזים</w:t>
            </w:r>
          </w:p>
        </w:tc>
      </w:tr>
    </w:tbl>
    <w:p w14:paraId="4FDC2A4D" w14:textId="77777777" w:rsidR="00F947A7" w:rsidRDefault="00F947A7" w:rsidP="00F947A7">
      <w:pPr>
        <w:rPr>
          <w:rtl/>
        </w:rPr>
      </w:pPr>
    </w:p>
    <w:p w14:paraId="404686C3" w14:textId="77777777" w:rsidR="003B0260" w:rsidRPr="003B0260" w:rsidRDefault="003B0260" w:rsidP="003B0260">
      <w:pPr>
        <w:spacing w:after="0" w:line="360" w:lineRule="auto"/>
        <w:rPr>
          <w:rFonts w:eastAsia="Calibri"/>
          <w:rtl/>
        </w:rPr>
      </w:pPr>
    </w:p>
    <w:tbl>
      <w:tblPr>
        <w:tblpPr w:leftFromText="180" w:rightFromText="180" w:vertAnchor="page" w:horzAnchor="margin" w:tblpY="1549"/>
        <w:bidiVisual/>
        <w:tblW w:w="13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3"/>
        <w:gridCol w:w="992"/>
        <w:gridCol w:w="2515"/>
        <w:gridCol w:w="4856"/>
        <w:gridCol w:w="4395"/>
      </w:tblGrid>
      <w:tr w:rsidR="00531027" w:rsidRPr="003B0260" w14:paraId="02954F05" w14:textId="77777777" w:rsidTr="003E5D36">
        <w:trPr>
          <w:trHeight w:val="168"/>
        </w:trPr>
        <w:tc>
          <w:tcPr>
            <w:tcW w:w="803" w:type="dxa"/>
            <w:tcBorders>
              <w:top w:val="single" w:sz="4" w:space="0" w:color="auto"/>
              <w:left w:val="single" w:sz="4" w:space="0" w:color="auto"/>
              <w:bottom w:val="single" w:sz="4" w:space="0" w:color="auto"/>
              <w:right w:val="single" w:sz="4" w:space="0" w:color="auto"/>
            </w:tcBorders>
            <w:vAlign w:val="center"/>
          </w:tcPr>
          <w:p w14:paraId="700D6465" w14:textId="470FD036" w:rsidR="00531027" w:rsidRPr="003B0260" w:rsidRDefault="00531027" w:rsidP="00531027">
            <w:pPr>
              <w:spacing w:before="40" w:after="0" w:line="276" w:lineRule="auto"/>
              <w:rPr>
                <w:rFonts w:eastAsia="Calibri"/>
                <w:sz w:val="22"/>
                <w:szCs w:val="22"/>
              </w:rPr>
            </w:pPr>
            <w:proofErr w:type="spellStart"/>
            <w:r w:rsidRPr="003B0260">
              <w:rPr>
                <w:rFonts w:eastAsia="Calibri" w:hint="cs"/>
                <w:b/>
                <w:bCs/>
                <w:sz w:val="22"/>
                <w:szCs w:val="22"/>
                <w:rtl/>
              </w:rPr>
              <w:lastRenderedPageBreak/>
              <w:t>מס"ד</w:t>
            </w:r>
            <w:proofErr w:type="spellEnd"/>
          </w:p>
        </w:tc>
        <w:tc>
          <w:tcPr>
            <w:tcW w:w="992" w:type="dxa"/>
            <w:tcBorders>
              <w:top w:val="single" w:sz="4" w:space="0" w:color="auto"/>
              <w:left w:val="single" w:sz="4" w:space="0" w:color="auto"/>
              <w:bottom w:val="single" w:sz="4" w:space="0" w:color="auto"/>
              <w:right w:val="single" w:sz="4" w:space="0" w:color="auto"/>
            </w:tcBorders>
            <w:vAlign w:val="center"/>
          </w:tcPr>
          <w:p w14:paraId="4CD1673C" w14:textId="44B37611" w:rsidR="00531027" w:rsidRPr="00531027" w:rsidRDefault="00531027" w:rsidP="003E5D36">
            <w:pPr>
              <w:spacing w:before="40" w:after="0" w:line="276" w:lineRule="auto"/>
              <w:jc w:val="center"/>
              <w:rPr>
                <w:rFonts w:eastAsia="Calibri"/>
                <w:b/>
                <w:bCs/>
                <w:sz w:val="22"/>
                <w:szCs w:val="22"/>
                <w:rtl/>
              </w:rPr>
            </w:pPr>
            <w:r w:rsidRPr="00531027">
              <w:rPr>
                <w:rFonts w:eastAsia="Calibri" w:hint="cs"/>
                <w:b/>
                <w:bCs/>
                <w:sz w:val="22"/>
                <w:szCs w:val="22"/>
                <w:rtl/>
              </w:rPr>
              <w:t>מסמך</w:t>
            </w:r>
          </w:p>
        </w:tc>
        <w:tc>
          <w:tcPr>
            <w:tcW w:w="2515" w:type="dxa"/>
            <w:tcBorders>
              <w:top w:val="single" w:sz="4" w:space="0" w:color="auto"/>
              <w:left w:val="single" w:sz="4" w:space="0" w:color="auto"/>
              <w:bottom w:val="single" w:sz="4" w:space="0" w:color="auto"/>
              <w:right w:val="single" w:sz="4" w:space="0" w:color="auto"/>
            </w:tcBorders>
            <w:vAlign w:val="center"/>
          </w:tcPr>
          <w:p w14:paraId="18723C0C" w14:textId="33C54AD6" w:rsidR="00531027" w:rsidRPr="00531027" w:rsidRDefault="00531027" w:rsidP="003E5D36">
            <w:pPr>
              <w:spacing w:before="40" w:after="0" w:line="276" w:lineRule="auto"/>
              <w:jc w:val="center"/>
              <w:rPr>
                <w:rFonts w:eastAsia="Calibri"/>
                <w:b/>
                <w:bCs/>
                <w:sz w:val="22"/>
                <w:szCs w:val="22"/>
                <w:rtl/>
              </w:rPr>
            </w:pPr>
            <w:r w:rsidRPr="00531027">
              <w:rPr>
                <w:rFonts w:eastAsia="Calibri" w:hint="cs"/>
                <w:b/>
                <w:bCs/>
                <w:sz w:val="22"/>
                <w:szCs w:val="22"/>
                <w:rtl/>
              </w:rPr>
              <w:t>סעיף</w:t>
            </w:r>
          </w:p>
        </w:tc>
        <w:tc>
          <w:tcPr>
            <w:tcW w:w="4856" w:type="dxa"/>
            <w:tcBorders>
              <w:top w:val="single" w:sz="4" w:space="0" w:color="auto"/>
              <w:left w:val="single" w:sz="4" w:space="0" w:color="auto"/>
              <w:bottom w:val="single" w:sz="4" w:space="0" w:color="auto"/>
              <w:right w:val="single" w:sz="4" w:space="0" w:color="auto"/>
            </w:tcBorders>
            <w:vAlign w:val="center"/>
          </w:tcPr>
          <w:p w14:paraId="71764444" w14:textId="32D4B35C" w:rsidR="00531027" w:rsidRPr="00531027" w:rsidRDefault="00531027" w:rsidP="003E5D36">
            <w:pPr>
              <w:spacing w:after="0" w:line="276" w:lineRule="auto"/>
              <w:jc w:val="both"/>
              <w:rPr>
                <w:rFonts w:eastAsia="Calibri"/>
                <w:b/>
                <w:bCs/>
                <w:sz w:val="22"/>
                <w:szCs w:val="22"/>
                <w:rtl/>
              </w:rPr>
            </w:pPr>
            <w:r w:rsidRPr="00531027">
              <w:rPr>
                <w:rFonts w:eastAsia="Calibri" w:hint="cs"/>
                <w:b/>
                <w:bCs/>
                <w:sz w:val="22"/>
                <w:szCs w:val="22"/>
                <w:rtl/>
              </w:rPr>
              <w:t>השאלה</w:t>
            </w:r>
          </w:p>
        </w:tc>
        <w:tc>
          <w:tcPr>
            <w:tcW w:w="4395" w:type="dxa"/>
            <w:tcBorders>
              <w:top w:val="single" w:sz="4" w:space="0" w:color="auto"/>
              <w:left w:val="single" w:sz="4" w:space="0" w:color="auto"/>
              <w:bottom w:val="single" w:sz="4" w:space="0" w:color="auto"/>
              <w:right w:val="single" w:sz="4" w:space="0" w:color="auto"/>
            </w:tcBorders>
          </w:tcPr>
          <w:p w14:paraId="6125CF79" w14:textId="61973221" w:rsidR="00531027" w:rsidRPr="00531027" w:rsidRDefault="00531027" w:rsidP="003E5D36">
            <w:pPr>
              <w:spacing w:after="0" w:line="276" w:lineRule="auto"/>
              <w:rPr>
                <w:rFonts w:eastAsia="Calibri"/>
                <w:b/>
                <w:bCs/>
                <w:sz w:val="22"/>
                <w:szCs w:val="22"/>
                <w:rtl/>
              </w:rPr>
            </w:pPr>
            <w:r w:rsidRPr="00531027">
              <w:rPr>
                <w:rFonts w:eastAsia="Calibri" w:hint="cs"/>
                <w:b/>
                <w:bCs/>
                <w:sz w:val="22"/>
                <w:szCs w:val="22"/>
                <w:rtl/>
              </w:rPr>
              <w:t>הבהרה / תשובה</w:t>
            </w:r>
          </w:p>
        </w:tc>
      </w:tr>
      <w:tr w:rsidR="003E5D36" w:rsidRPr="003B0260" w14:paraId="6695C5AE" w14:textId="77777777" w:rsidTr="003E5D36">
        <w:trPr>
          <w:trHeight w:val="168"/>
        </w:trPr>
        <w:tc>
          <w:tcPr>
            <w:tcW w:w="803" w:type="dxa"/>
            <w:tcBorders>
              <w:top w:val="single" w:sz="4" w:space="0" w:color="auto"/>
              <w:left w:val="single" w:sz="4" w:space="0" w:color="auto"/>
              <w:bottom w:val="single" w:sz="4" w:space="0" w:color="auto"/>
              <w:right w:val="single" w:sz="4" w:space="0" w:color="auto"/>
            </w:tcBorders>
            <w:vAlign w:val="center"/>
          </w:tcPr>
          <w:p w14:paraId="6BC478FD"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B6271C7" w14:textId="77777777" w:rsidR="003E5D36" w:rsidRPr="003B0260" w:rsidRDefault="003E5D36"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3AB3C07A"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7.6</w:t>
            </w:r>
          </w:p>
          <w:p w14:paraId="1CEBD26D"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ציוד</w:t>
            </w:r>
          </w:p>
          <w:p w14:paraId="1DF46BBA" w14:textId="77777777" w:rsidR="0040226E" w:rsidRPr="003B0260" w:rsidRDefault="0040226E" w:rsidP="003E5D36">
            <w:pPr>
              <w:spacing w:before="40" w:after="0" w:line="276" w:lineRule="auto"/>
              <w:jc w:val="center"/>
              <w:rPr>
                <w:rFonts w:eastAsia="Calibri"/>
                <w:sz w:val="22"/>
                <w:szCs w:val="22"/>
                <w:rtl/>
              </w:rPr>
            </w:pPr>
          </w:p>
        </w:tc>
        <w:tc>
          <w:tcPr>
            <w:tcW w:w="4856" w:type="dxa"/>
            <w:tcBorders>
              <w:top w:val="single" w:sz="4" w:space="0" w:color="auto"/>
              <w:left w:val="single" w:sz="4" w:space="0" w:color="auto"/>
              <w:bottom w:val="single" w:sz="4" w:space="0" w:color="auto"/>
              <w:right w:val="single" w:sz="4" w:space="0" w:color="auto"/>
            </w:tcBorders>
            <w:vAlign w:val="center"/>
          </w:tcPr>
          <w:p w14:paraId="44D58707" w14:textId="77777777" w:rsidR="003E5D36" w:rsidRPr="003B0260" w:rsidRDefault="003E5D36" w:rsidP="003E5D36">
            <w:pPr>
              <w:spacing w:after="0" w:line="276" w:lineRule="auto"/>
              <w:jc w:val="both"/>
              <w:rPr>
                <w:rFonts w:eastAsia="Calibri"/>
                <w:sz w:val="22"/>
                <w:szCs w:val="22"/>
                <w:rtl/>
              </w:rPr>
            </w:pPr>
            <w:r>
              <w:rPr>
                <w:rFonts w:eastAsia="Calibri" w:hint="cs"/>
                <w:sz w:val="22"/>
                <w:szCs w:val="22"/>
                <w:rtl/>
              </w:rPr>
              <w:t xml:space="preserve">האם למציע חייב להיות מוקד בבעלותו או שמא אפשרי שיהיה מוקד חיצוני </w:t>
            </w:r>
            <w:proofErr w:type="spellStart"/>
            <w:r>
              <w:rPr>
                <w:rFonts w:eastAsia="Calibri" w:hint="cs"/>
                <w:sz w:val="22"/>
                <w:szCs w:val="22"/>
                <w:rtl/>
              </w:rPr>
              <w:t>שאיתו</w:t>
            </w:r>
            <w:proofErr w:type="spellEnd"/>
            <w:r>
              <w:rPr>
                <w:rFonts w:eastAsia="Calibri" w:hint="cs"/>
                <w:sz w:val="22"/>
                <w:szCs w:val="22"/>
                <w:rtl/>
              </w:rPr>
              <w:t xml:space="preserve"> יש לנו שת"פ ועומד לרשותנו כאשר אנחנו נדרשים לבצע סקרים טלפוניים?</w:t>
            </w:r>
          </w:p>
        </w:tc>
        <w:tc>
          <w:tcPr>
            <w:tcW w:w="4395" w:type="dxa"/>
            <w:tcBorders>
              <w:top w:val="single" w:sz="4" w:space="0" w:color="auto"/>
              <w:left w:val="single" w:sz="4" w:space="0" w:color="auto"/>
              <w:bottom w:val="single" w:sz="4" w:space="0" w:color="auto"/>
              <w:right w:val="single" w:sz="4" w:space="0" w:color="auto"/>
            </w:tcBorders>
          </w:tcPr>
          <w:p w14:paraId="4EA9E3D2" w14:textId="77777777" w:rsidR="003E5D36" w:rsidRPr="003B0260" w:rsidRDefault="005A350D" w:rsidP="003E5D36">
            <w:pPr>
              <w:spacing w:after="0" w:line="276" w:lineRule="auto"/>
              <w:rPr>
                <w:rFonts w:eastAsia="Calibri"/>
                <w:sz w:val="22"/>
                <w:szCs w:val="22"/>
                <w:rtl/>
              </w:rPr>
            </w:pPr>
            <w:r>
              <w:rPr>
                <w:rFonts w:eastAsia="Calibri" w:hint="cs"/>
                <w:sz w:val="22"/>
                <w:szCs w:val="22"/>
                <w:rtl/>
              </w:rPr>
              <w:t xml:space="preserve">ראה </w:t>
            </w:r>
            <w:r w:rsidR="00B070EB">
              <w:rPr>
                <w:rFonts w:eastAsia="Calibri" w:hint="cs"/>
                <w:sz w:val="22"/>
                <w:szCs w:val="22"/>
                <w:rtl/>
              </w:rPr>
              <w:t>סעיף 7.6 למכרז</w:t>
            </w:r>
            <w:r>
              <w:rPr>
                <w:rFonts w:eastAsia="Calibri" w:hint="cs"/>
                <w:sz w:val="22"/>
                <w:szCs w:val="22"/>
                <w:rtl/>
              </w:rPr>
              <w:t xml:space="preserve"> בנוסח המתוקן</w:t>
            </w:r>
          </w:p>
        </w:tc>
      </w:tr>
      <w:tr w:rsidR="003E5D36" w:rsidRPr="003B0260" w14:paraId="155B1E18" w14:textId="77777777" w:rsidTr="003E5D36">
        <w:trPr>
          <w:trHeight w:val="168"/>
        </w:trPr>
        <w:tc>
          <w:tcPr>
            <w:tcW w:w="803" w:type="dxa"/>
            <w:tcBorders>
              <w:top w:val="single" w:sz="4" w:space="0" w:color="auto"/>
              <w:left w:val="single" w:sz="4" w:space="0" w:color="auto"/>
              <w:bottom w:val="single" w:sz="4" w:space="0" w:color="auto"/>
              <w:right w:val="single" w:sz="4" w:space="0" w:color="auto"/>
            </w:tcBorders>
            <w:vAlign w:val="center"/>
          </w:tcPr>
          <w:p w14:paraId="1ACD8E9D"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AE4CDD0" w14:textId="77777777" w:rsidR="003E5D36" w:rsidRPr="003B0260" w:rsidRDefault="003E5D36"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16B887EC"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9.1</w:t>
            </w:r>
          </w:p>
          <w:p w14:paraId="404316AA"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מסמך ההצעה</w:t>
            </w:r>
          </w:p>
          <w:p w14:paraId="68C95EDB"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נספח ו</w:t>
            </w:r>
          </w:p>
          <w:p w14:paraId="1048F55E" w14:textId="77777777" w:rsidR="003E5D36" w:rsidRPr="003B0260" w:rsidRDefault="003E5D36" w:rsidP="003E5D36">
            <w:pPr>
              <w:spacing w:before="40" w:after="0" w:line="276" w:lineRule="auto"/>
              <w:jc w:val="center"/>
              <w:rPr>
                <w:rFonts w:eastAsia="Calibri"/>
                <w:sz w:val="22"/>
                <w:szCs w:val="22"/>
                <w:rtl/>
              </w:rPr>
            </w:pPr>
            <w:r>
              <w:rPr>
                <w:rFonts w:eastAsia="Calibri" w:hint="cs"/>
                <w:sz w:val="22"/>
                <w:szCs w:val="22"/>
                <w:rtl/>
              </w:rPr>
              <w:t>הצעת מחיר</w:t>
            </w:r>
          </w:p>
        </w:tc>
        <w:tc>
          <w:tcPr>
            <w:tcW w:w="4856" w:type="dxa"/>
            <w:tcBorders>
              <w:top w:val="single" w:sz="4" w:space="0" w:color="auto"/>
              <w:left w:val="single" w:sz="4" w:space="0" w:color="auto"/>
              <w:bottom w:val="single" w:sz="4" w:space="0" w:color="auto"/>
              <w:right w:val="single" w:sz="4" w:space="0" w:color="auto"/>
            </w:tcBorders>
            <w:vAlign w:val="center"/>
          </w:tcPr>
          <w:p w14:paraId="59F9C9A6" w14:textId="77777777" w:rsidR="003E5D36" w:rsidRPr="003B0260" w:rsidRDefault="003E5D36" w:rsidP="003E5D36">
            <w:pPr>
              <w:spacing w:after="0" w:line="276" w:lineRule="auto"/>
              <w:jc w:val="both"/>
              <w:rPr>
                <w:rFonts w:eastAsia="Calibri"/>
                <w:sz w:val="22"/>
                <w:szCs w:val="22"/>
                <w:rtl/>
              </w:rPr>
            </w:pPr>
            <w:r>
              <w:rPr>
                <w:rFonts w:eastAsia="Calibri" w:hint="cs"/>
                <w:sz w:val="22"/>
                <w:szCs w:val="22"/>
                <w:rtl/>
              </w:rPr>
              <w:t xml:space="preserve">קיימת הפרדה בין סקרים לאוכלוסייה שקיבלה שירותים מהסוכנות מול סקרים לאוכלוסייה שלא קיבלה שירותים. </w:t>
            </w:r>
            <w:r w:rsidRPr="00531027">
              <w:rPr>
                <w:rFonts w:eastAsia="Calibri" w:hint="cs"/>
                <w:sz w:val="22"/>
                <w:szCs w:val="22"/>
                <w:rtl/>
              </w:rPr>
              <w:t>האם בסקרי האוכלוסייה שקיבלה שירותים אתם מעבירים את רשימות העסקים + פרטים להתקשרות?</w:t>
            </w:r>
          </w:p>
        </w:tc>
        <w:tc>
          <w:tcPr>
            <w:tcW w:w="4395" w:type="dxa"/>
            <w:tcBorders>
              <w:top w:val="single" w:sz="4" w:space="0" w:color="auto"/>
              <w:left w:val="single" w:sz="4" w:space="0" w:color="auto"/>
              <w:bottom w:val="single" w:sz="4" w:space="0" w:color="auto"/>
              <w:right w:val="single" w:sz="4" w:space="0" w:color="auto"/>
            </w:tcBorders>
          </w:tcPr>
          <w:p w14:paraId="5EB9CF7A" w14:textId="77777777" w:rsidR="003E5D36" w:rsidRDefault="003E5D36" w:rsidP="00B070EB">
            <w:pPr>
              <w:spacing w:after="0" w:line="276" w:lineRule="auto"/>
              <w:rPr>
                <w:rFonts w:eastAsia="Calibri"/>
                <w:sz w:val="22"/>
                <w:szCs w:val="22"/>
                <w:rtl/>
              </w:rPr>
            </w:pPr>
            <w:r>
              <w:rPr>
                <w:rFonts w:eastAsia="Calibri" w:hint="cs"/>
                <w:sz w:val="22"/>
                <w:szCs w:val="22"/>
                <w:rtl/>
              </w:rPr>
              <w:t xml:space="preserve"> </w:t>
            </w:r>
          </w:p>
          <w:p w14:paraId="195963EC" w14:textId="77777777" w:rsidR="00B070EB" w:rsidRPr="003B0260" w:rsidRDefault="00B070EB" w:rsidP="005A350D">
            <w:pPr>
              <w:spacing w:after="0" w:line="276" w:lineRule="auto"/>
              <w:rPr>
                <w:rFonts w:eastAsia="Calibri"/>
                <w:sz w:val="22"/>
                <w:szCs w:val="22"/>
                <w:rtl/>
              </w:rPr>
            </w:pPr>
            <w:r>
              <w:rPr>
                <w:rFonts w:eastAsia="Calibri" w:hint="cs"/>
                <w:sz w:val="22"/>
                <w:szCs w:val="22"/>
                <w:rtl/>
              </w:rPr>
              <w:t xml:space="preserve">הסוכנות מעבירה את רשימת </w:t>
            </w:r>
            <w:r w:rsidR="00287DE6">
              <w:rPr>
                <w:rFonts w:eastAsia="Calibri" w:hint="cs"/>
                <w:sz w:val="22"/>
                <w:szCs w:val="22"/>
                <w:rtl/>
              </w:rPr>
              <w:t>ה</w:t>
            </w:r>
            <w:r>
              <w:rPr>
                <w:rFonts w:eastAsia="Calibri" w:hint="cs"/>
                <w:sz w:val="22"/>
                <w:szCs w:val="22"/>
                <w:rtl/>
              </w:rPr>
              <w:t>עסקים כולל פרטי התקשרות (טלפון</w:t>
            </w:r>
            <w:r w:rsidR="005A350D">
              <w:rPr>
                <w:rFonts w:eastAsia="Calibri" w:hint="cs"/>
                <w:sz w:val="22"/>
                <w:szCs w:val="22"/>
                <w:rtl/>
              </w:rPr>
              <w:t>/ נייד</w:t>
            </w:r>
            <w:r>
              <w:rPr>
                <w:rFonts w:eastAsia="Calibri" w:hint="cs"/>
                <w:sz w:val="22"/>
                <w:szCs w:val="22"/>
                <w:rtl/>
              </w:rPr>
              <w:t xml:space="preserve"> או מייל) עבור </w:t>
            </w:r>
            <w:r w:rsidR="005A350D">
              <w:rPr>
                <w:rFonts w:eastAsia="Calibri" w:hint="cs"/>
                <w:sz w:val="22"/>
                <w:szCs w:val="22"/>
                <w:rtl/>
              </w:rPr>
              <w:t>כלל ה</w:t>
            </w:r>
            <w:r>
              <w:rPr>
                <w:rFonts w:eastAsia="Calibri" w:hint="cs"/>
                <w:sz w:val="22"/>
                <w:szCs w:val="22"/>
                <w:rtl/>
              </w:rPr>
              <w:t xml:space="preserve">סקרים שהיא מעוניינת שהמציע יבצע במסגרת מכרז זה. </w:t>
            </w:r>
          </w:p>
        </w:tc>
      </w:tr>
      <w:tr w:rsidR="003E5D36" w:rsidRPr="003B0260" w14:paraId="07706AEE" w14:textId="77777777" w:rsidTr="003E5D36">
        <w:trPr>
          <w:trHeight w:val="279"/>
        </w:trPr>
        <w:tc>
          <w:tcPr>
            <w:tcW w:w="803" w:type="dxa"/>
            <w:tcBorders>
              <w:top w:val="single" w:sz="4" w:space="0" w:color="auto"/>
              <w:left w:val="single" w:sz="4" w:space="0" w:color="auto"/>
              <w:bottom w:val="single" w:sz="4" w:space="0" w:color="auto"/>
              <w:right w:val="single" w:sz="4" w:space="0" w:color="auto"/>
            </w:tcBorders>
            <w:vAlign w:val="center"/>
          </w:tcPr>
          <w:p w14:paraId="639E2B86"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F8A559" w14:textId="77777777" w:rsidR="003E5D36" w:rsidRPr="003B0260" w:rsidRDefault="003E5D36"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6EEC0FDC"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9.1</w:t>
            </w:r>
          </w:p>
          <w:p w14:paraId="71296487"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מסמך ההצעה</w:t>
            </w:r>
          </w:p>
          <w:p w14:paraId="5C0287C0"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נספח ו</w:t>
            </w:r>
          </w:p>
          <w:p w14:paraId="681EC290" w14:textId="77777777" w:rsidR="003E5D36" w:rsidRPr="003B0260" w:rsidRDefault="003E5D36" w:rsidP="003E5D36">
            <w:pPr>
              <w:spacing w:before="40" w:after="0" w:line="276" w:lineRule="auto"/>
              <w:jc w:val="center"/>
              <w:rPr>
                <w:rFonts w:eastAsia="Calibri"/>
                <w:sz w:val="22"/>
                <w:szCs w:val="22"/>
                <w:rtl/>
              </w:rPr>
            </w:pPr>
            <w:r>
              <w:rPr>
                <w:rFonts w:eastAsia="Calibri" w:hint="cs"/>
                <w:sz w:val="22"/>
                <w:szCs w:val="22"/>
                <w:rtl/>
              </w:rPr>
              <w:t>הצעת מחיר</w:t>
            </w:r>
          </w:p>
        </w:tc>
        <w:tc>
          <w:tcPr>
            <w:tcW w:w="4856" w:type="dxa"/>
            <w:tcBorders>
              <w:top w:val="single" w:sz="4" w:space="0" w:color="auto"/>
              <w:left w:val="single" w:sz="4" w:space="0" w:color="auto"/>
              <w:bottom w:val="single" w:sz="4" w:space="0" w:color="auto"/>
              <w:right w:val="single" w:sz="4" w:space="0" w:color="auto"/>
            </w:tcBorders>
            <w:vAlign w:val="center"/>
          </w:tcPr>
          <w:p w14:paraId="7F1B0B24" w14:textId="77777777" w:rsidR="003E5D36" w:rsidRPr="00463906" w:rsidRDefault="003E5D36" w:rsidP="003E5D36">
            <w:pPr>
              <w:spacing w:after="0" w:line="240" w:lineRule="auto"/>
              <w:rPr>
                <w:rFonts w:eastAsia="Times New Roman"/>
                <w:sz w:val="22"/>
                <w:szCs w:val="22"/>
              </w:rPr>
            </w:pPr>
            <w:r w:rsidRPr="00531027">
              <w:rPr>
                <w:rFonts w:eastAsia="Times New Roman"/>
                <w:sz w:val="22"/>
                <w:szCs w:val="22"/>
                <w:rtl/>
              </w:rPr>
              <w:t xml:space="preserve">האם אתם מספקים מאגרים של העסקים </w:t>
            </w:r>
            <w:proofErr w:type="spellStart"/>
            <w:r w:rsidRPr="00531027">
              <w:rPr>
                <w:rFonts w:eastAsia="Times New Roman"/>
                <w:sz w:val="22"/>
                <w:szCs w:val="22"/>
                <w:rtl/>
              </w:rPr>
              <w:t>הרלוונטים</w:t>
            </w:r>
            <w:proofErr w:type="spellEnd"/>
            <w:r w:rsidRPr="00531027">
              <w:rPr>
                <w:rFonts w:eastAsia="Times New Roman"/>
                <w:sz w:val="22"/>
                <w:szCs w:val="22"/>
                <w:rtl/>
              </w:rPr>
              <w:t xml:space="preserve"> שנעזרו או שלא נעזרו בשירותיכם עבור הסקרים?</w:t>
            </w:r>
          </w:p>
          <w:p w14:paraId="4B875572" w14:textId="77777777" w:rsidR="003E5D36" w:rsidRPr="003B0260" w:rsidRDefault="003E5D36" w:rsidP="003E5D36">
            <w:pPr>
              <w:spacing w:after="0" w:line="240" w:lineRule="auto"/>
              <w:ind w:left="720"/>
              <w:rPr>
                <w:rFonts w:eastAsia="Calibri"/>
                <w:sz w:val="22"/>
                <w:szCs w:val="22"/>
              </w:rPr>
            </w:pPr>
          </w:p>
        </w:tc>
        <w:tc>
          <w:tcPr>
            <w:tcW w:w="4395" w:type="dxa"/>
            <w:tcBorders>
              <w:top w:val="single" w:sz="4" w:space="0" w:color="auto"/>
              <w:left w:val="single" w:sz="4" w:space="0" w:color="auto"/>
              <w:bottom w:val="single" w:sz="4" w:space="0" w:color="auto"/>
              <w:right w:val="single" w:sz="4" w:space="0" w:color="auto"/>
            </w:tcBorders>
          </w:tcPr>
          <w:p w14:paraId="21E5C983" w14:textId="77777777" w:rsidR="003E5D36" w:rsidRPr="003B0260" w:rsidRDefault="00B070EB" w:rsidP="005C4E99">
            <w:pPr>
              <w:spacing w:before="40" w:after="0" w:line="276" w:lineRule="auto"/>
              <w:rPr>
                <w:rFonts w:eastAsia="Calibri"/>
                <w:sz w:val="22"/>
                <w:szCs w:val="22"/>
                <w:rtl/>
              </w:rPr>
            </w:pPr>
            <w:r>
              <w:rPr>
                <w:rFonts w:eastAsia="Calibri" w:hint="cs"/>
                <w:sz w:val="22"/>
                <w:szCs w:val="22"/>
                <w:rtl/>
              </w:rPr>
              <w:t xml:space="preserve"> ר' תשובה לשאלה 2.</w:t>
            </w:r>
          </w:p>
        </w:tc>
      </w:tr>
      <w:tr w:rsidR="003E5D36" w:rsidRPr="003B0260" w14:paraId="3A8EF30A" w14:textId="77777777" w:rsidTr="003E5D36">
        <w:trPr>
          <w:trHeight w:val="26"/>
        </w:trPr>
        <w:tc>
          <w:tcPr>
            <w:tcW w:w="803" w:type="dxa"/>
            <w:tcBorders>
              <w:top w:val="single" w:sz="4" w:space="0" w:color="auto"/>
              <w:left w:val="single" w:sz="4" w:space="0" w:color="auto"/>
              <w:bottom w:val="single" w:sz="4" w:space="0" w:color="auto"/>
              <w:right w:val="single" w:sz="4" w:space="0" w:color="auto"/>
            </w:tcBorders>
            <w:vAlign w:val="center"/>
          </w:tcPr>
          <w:p w14:paraId="7EC2D2BF"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131BE2A0" w14:textId="77777777" w:rsidR="003E5D36" w:rsidRPr="003B0260" w:rsidRDefault="003E5D36" w:rsidP="003E5D36">
            <w:pPr>
              <w:spacing w:before="40" w:after="0" w:line="276" w:lineRule="auto"/>
              <w:jc w:val="center"/>
              <w:rPr>
                <w:rFonts w:eastAsia="Calibri"/>
                <w:sz w:val="22"/>
                <w:szCs w:val="22"/>
                <w:rtl/>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2FD1C3B5"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9.1</w:t>
            </w:r>
          </w:p>
          <w:p w14:paraId="1D4DB758"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מסמך ההצעה</w:t>
            </w:r>
          </w:p>
          <w:p w14:paraId="497F7479"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נספח ו</w:t>
            </w:r>
          </w:p>
          <w:p w14:paraId="39A42711" w14:textId="77777777" w:rsidR="003E5D36" w:rsidRPr="003B0260" w:rsidRDefault="003E5D36" w:rsidP="003E5D36">
            <w:pPr>
              <w:spacing w:before="40" w:after="0" w:line="276" w:lineRule="auto"/>
              <w:jc w:val="center"/>
              <w:rPr>
                <w:rFonts w:eastAsia="Calibri"/>
                <w:sz w:val="22"/>
                <w:szCs w:val="22"/>
                <w:rtl/>
              </w:rPr>
            </w:pPr>
            <w:r>
              <w:rPr>
                <w:rFonts w:eastAsia="Calibri" w:hint="cs"/>
                <w:sz w:val="22"/>
                <w:szCs w:val="22"/>
                <w:rtl/>
              </w:rPr>
              <w:t>הצעת מחיר</w:t>
            </w:r>
          </w:p>
        </w:tc>
        <w:tc>
          <w:tcPr>
            <w:tcW w:w="4856" w:type="dxa"/>
            <w:tcBorders>
              <w:top w:val="single" w:sz="4" w:space="0" w:color="auto"/>
              <w:left w:val="single" w:sz="4" w:space="0" w:color="auto"/>
              <w:bottom w:val="single" w:sz="4" w:space="0" w:color="auto"/>
              <w:right w:val="single" w:sz="4" w:space="0" w:color="auto"/>
            </w:tcBorders>
            <w:vAlign w:val="center"/>
          </w:tcPr>
          <w:p w14:paraId="697B7A3C" w14:textId="77777777" w:rsidR="003E5D36" w:rsidRPr="00463906" w:rsidRDefault="003E5D36" w:rsidP="003E5D36">
            <w:pPr>
              <w:spacing w:after="0" w:line="240" w:lineRule="auto"/>
              <w:rPr>
                <w:rFonts w:eastAsia="Times New Roman"/>
                <w:sz w:val="22"/>
                <w:szCs w:val="22"/>
                <w:rtl/>
              </w:rPr>
            </w:pPr>
            <w:r w:rsidRPr="00463906">
              <w:rPr>
                <w:rFonts w:eastAsia="Times New Roman"/>
                <w:sz w:val="22"/>
                <w:szCs w:val="22"/>
                <w:rtl/>
              </w:rPr>
              <w:t>האם יהיו אמצעי התקשרות של העסקים (טלפון, אימייל) בהתאם לסוג הסקר המבוקש? האם לכל הרשומות?</w:t>
            </w:r>
          </w:p>
          <w:p w14:paraId="410D3F71" w14:textId="77777777" w:rsidR="003E5D36" w:rsidRPr="003B0260" w:rsidRDefault="003E5D36" w:rsidP="003E5D36">
            <w:pPr>
              <w:spacing w:after="0" w:line="276" w:lineRule="auto"/>
              <w:jc w:val="both"/>
              <w:rPr>
                <w:rFonts w:eastAsia="Calibri"/>
                <w:b/>
                <w:bCs/>
                <w:sz w:val="22"/>
                <w:szCs w:val="22"/>
                <w:u w:val="single"/>
              </w:rPr>
            </w:pPr>
          </w:p>
        </w:tc>
        <w:tc>
          <w:tcPr>
            <w:tcW w:w="4395" w:type="dxa"/>
            <w:tcBorders>
              <w:top w:val="single" w:sz="4" w:space="0" w:color="auto"/>
              <w:left w:val="single" w:sz="4" w:space="0" w:color="auto"/>
              <w:bottom w:val="single" w:sz="4" w:space="0" w:color="auto"/>
              <w:right w:val="single" w:sz="4" w:space="0" w:color="auto"/>
            </w:tcBorders>
          </w:tcPr>
          <w:p w14:paraId="34479E41" w14:textId="77777777" w:rsidR="003E5D36" w:rsidRPr="003B0260" w:rsidRDefault="005A350D" w:rsidP="003E5D36">
            <w:pPr>
              <w:spacing w:after="0" w:line="276" w:lineRule="auto"/>
              <w:rPr>
                <w:rFonts w:eastAsia="Calibri"/>
                <w:sz w:val="22"/>
                <w:szCs w:val="22"/>
                <w:rtl/>
              </w:rPr>
            </w:pPr>
            <w:r>
              <w:rPr>
                <w:rFonts w:eastAsia="Calibri" w:hint="cs"/>
                <w:sz w:val="22"/>
                <w:szCs w:val="22"/>
                <w:rtl/>
              </w:rPr>
              <w:t>ר' תשובה לשאלה 2.</w:t>
            </w:r>
          </w:p>
        </w:tc>
      </w:tr>
      <w:tr w:rsidR="003E5D36" w:rsidRPr="003B0260" w14:paraId="4275A7F7" w14:textId="77777777" w:rsidTr="003E5D36">
        <w:trPr>
          <w:trHeight w:val="26"/>
        </w:trPr>
        <w:tc>
          <w:tcPr>
            <w:tcW w:w="803" w:type="dxa"/>
            <w:tcBorders>
              <w:top w:val="single" w:sz="4" w:space="0" w:color="auto"/>
              <w:left w:val="single" w:sz="4" w:space="0" w:color="auto"/>
              <w:bottom w:val="single" w:sz="4" w:space="0" w:color="auto"/>
              <w:right w:val="single" w:sz="4" w:space="0" w:color="auto"/>
            </w:tcBorders>
            <w:vAlign w:val="center"/>
          </w:tcPr>
          <w:p w14:paraId="190E8ECB"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88B226" w14:textId="77777777" w:rsidR="003E5D36" w:rsidRPr="003B0260" w:rsidRDefault="003E5D36"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3D2742AF"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9.1</w:t>
            </w:r>
          </w:p>
          <w:p w14:paraId="2635F61D"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מסמך ההצעה</w:t>
            </w:r>
          </w:p>
          <w:p w14:paraId="7F2F7565"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נספח ו</w:t>
            </w:r>
          </w:p>
          <w:p w14:paraId="5AB7B31A" w14:textId="77777777" w:rsidR="003E5D36" w:rsidRPr="003B0260" w:rsidRDefault="003E5D36" w:rsidP="003E5D36">
            <w:pPr>
              <w:spacing w:before="40" w:after="0" w:line="276" w:lineRule="auto"/>
              <w:jc w:val="center"/>
              <w:rPr>
                <w:rFonts w:eastAsia="Calibri"/>
                <w:sz w:val="22"/>
                <w:szCs w:val="22"/>
              </w:rPr>
            </w:pPr>
            <w:r>
              <w:rPr>
                <w:rFonts w:eastAsia="Calibri" w:hint="cs"/>
                <w:sz w:val="22"/>
                <w:szCs w:val="22"/>
                <w:rtl/>
              </w:rPr>
              <w:t>הצעת מחיר</w:t>
            </w:r>
          </w:p>
        </w:tc>
        <w:tc>
          <w:tcPr>
            <w:tcW w:w="4856" w:type="dxa"/>
            <w:tcBorders>
              <w:top w:val="single" w:sz="4" w:space="0" w:color="auto"/>
              <w:left w:val="single" w:sz="4" w:space="0" w:color="auto"/>
              <w:bottom w:val="single" w:sz="4" w:space="0" w:color="auto"/>
              <w:right w:val="single" w:sz="4" w:space="0" w:color="auto"/>
            </w:tcBorders>
            <w:vAlign w:val="center"/>
          </w:tcPr>
          <w:p w14:paraId="545EDFC2" w14:textId="77777777" w:rsidR="003E5D36" w:rsidRPr="00463906" w:rsidRDefault="003E5D36" w:rsidP="003E5D36">
            <w:pPr>
              <w:spacing w:after="0" w:line="240" w:lineRule="auto"/>
              <w:rPr>
                <w:rFonts w:ascii="Calibri" w:eastAsia="Times New Roman" w:hAnsi="Calibri" w:cs="Times New Roman"/>
                <w:sz w:val="22"/>
                <w:szCs w:val="22"/>
                <w:rtl/>
              </w:rPr>
            </w:pPr>
            <w:r w:rsidRPr="00463906">
              <w:rPr>
                <w:rFonts w:eastAsia="Times New Roman"/>
                <w:sz w:val="22"/>
                <w:szCs w:val="22"/>
                <w:rtl/>
              </w:rPr>
              <w:t>האם מספרי הטלפון הקיימים ברשותכם לעסקים הם ניידים בעיקר?</w:t>
            </w:r>
          </w:p>
          <w:p w14:paraId="56BB0438" w14:textId="77777777" w:rsidR="003E5D36" w:rsidRPr="003B0260" w:rsidRDefault="003E5D36" w:rsidP="003E5D36">
            <w:pPr>
              <w:spacing w:before="40" w:after="0" w:line="276" w:lineRule="auto"/>
              <w:jc w:val="both"/>
              <w:rPr>
                <w:rFonts w:eastAsia="Calibri"/>
                <w:sz w:val="22"/>
                <w:szCs w:val="22"/>
                <w:rtl/>
              </w:rPr>
            </w:pPr>
          </w:p>
        </w:tc>
        <w:tc>
          <w:tcPr>
            <w:tcW w:w="4395" w:type="dxa"/>
            <w:tcBorders>
              <w:top w:val="single" w:sz="4" w:space="0" w:color="auto"/>
              <w:left w:val="single" w:sz="4" w:space="0" w:color="auto"/>
              <w:bottom w:val="single" w:sz="4" w:space="0" w:color="auto"/>
              <w:right w:val="single" w:sz="4" w:space="0" w:color="auto"/>
            </w:tcBorders>
          </w:tcPr>
          <w:p w14:paraId="5F9DC404" w14:textId="77777777" w:rsidR="003E5D36" w:rsidRPr="003B0260" w:rsidRDefault="005A350D" w:rsidP="003E5D36">
            <w:pPr>
              <w:spacing w:before="40" w:after="0" w:line="276" w:lineRule="auto"/>
              <w:rPr>
                <w:rFonts w:eastAsia="Calibri"/>
                <w:sz w:val="22"/>
                <w:szCs w:val="22"/>
                <w:rtl/>
              </w:rPr>
            </w:pPr>
            <w:r>
              <w:rPr>
                <w:rFonts w:eastAsia="Calibri" w:hint="cs"/>
                <w:sz w:val="22"/>
                <w:szCs w:val="22"/>
                <w:rtl/>
              </w:rPr>
              <w:t xml:space="preserve">בידי הסוכנות פרטי התקשרות מגוונים עם עסקים, חלקם מספרים של טלפונים ניידים וחלקם מספרים של טלפונים קוויים. </w:t>
            </w:r>
          </w:p>
        </w:tc>
      </w:tr>
      <w:tr w:rsidR="003E5D36" w:rsidRPr="003B0260" w14:paraId="1F073AA8" w14:textId="77777777" w:rsidTr="003E5D36">
        <w:trPr>
          <w:trHeight w:val="26"/>
        </w:trPr>
        <w:tc>
          <w:tcPr>
            <w:tcW w:w="803" w:type="dxa"/>
            <w:tcBorders>
              <w:top w:val="single" w:sz="4" w:space="0" w:color="auto"/>
              <w:left w:val="single" w:sz="4" w:space="0" w:color="auto"/>
              <w:bottom w:val="single" w:sz="4" w:space="0" w:color="auto"/>
              <w:right w:val="single" w:sz="4" w:space="0" w:color="auto"/>
            </w:tcBorders>
            <w:vAlign w:val="center"/>
          </w:tcPr>
          <w:p w14:paraId="36B998C1" w14:textId="77777777" w:rsidR="003E5D36" w:rsidRPr="003B0260" w:rsidRDefault="003E5D36"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925FEC8" w14:textId="77777777" w:rsidR="003E5D36" w:rsidRPr="003B0260" w:rsidRDefault="003E5D36"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vAlign w:val="center"/>
          </w:tcPr>
          <w:p w14:paraId="11ABE9E5"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9.1</w:t>
            </w:r>
          </w:p>
          <w:p w14:paraId="0B38A241"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מסמך ההצעה</w:t>
            </w:r>
          </w:p>
          <w:p w14:paraId="16B54399" w14:textId="77777777" w:rsidR="003E5D36" w:rsidRDefault="003E5D36" w:rsidP="003E5D36">
            <w:pPr>
              <w:spacing w:before="40" w:after="0" w:line="276" w:lineRule="auto"/>
              <w:jc w:val="center"/>
              <w:rPr>
                <w:rFonts w:eastAsia="Calibri"/>
                <w:sz w:val="22"/>
                <w:szCs w:val="22"/>
                <w:rtl/>
              </w:rPr>
            </w:pPr>
            <w:r>
              <w:rPr>
                <w:rFonts w:eastAsia="Calibri" w:hint="cs"/>
                <w:sz w:val="22"/>
                <w:szCs w:val="22"/>
                <w:rtl/>
              </w:rPr>
              <w:t>נספח ו</w:t>
            </w:r>
          </w:p>
          <w:p w14:paraId="42EF0FF6" w14:textId="77777777" w:rsidR="003E5D36" w:rsidRPr="003B0260" w:rsidRDefault="003E5D36" w:rsidP="003E5D36">
            <w:pPr>
              <w:spacing w:before="40" w:after="0" w:line="276" w:lineRule="auto"/>
              <w:jc w:val="center"/>
              <w:rPr>
                <w:rFonts w:eastAsia="Calibri"/>
                <w:sz w:val="22"/>
                <w:szCs w:val="22"/>
                <w:rtl/>
              </w:rPr>
            </w:pPr>
            <w:r>
              <w:rPr>
                <w:rFonts w:eastAsia="Calibri" w:hint="cs"/>
                <w:sz w:val="22"/>
                <w:szCs w:val="22"/>
                <w:rtl/>
              </w:rPr>
              <w:t>הצעת מחיר</w:t>
            </w:r>
          </w:p>
        </w:tc>
        <w:tc>
          <w:tcPr>
            <w:tcW w:w="4856" w:type="dxa"/>
            <w:tcBorders>
              <w:top w:val="single" w:sz="4" w:space="0" w:color="auto"/>
              <w:left w:val="single" w:sz="4" w:space="0" w:color="auto"/>
              <w:bottom w:val="single" w:sz="4" w:space="0" w:color="auto"/>
              <w:right w:val="single" w:sz="4" w:space="0" w:color="auto"/>
            </w:tcBorders>
            <w:vAlign w:val="center"/>
          </w:tcPr>
          <w:p w14:paraId="68441FDD" w14:textId="77777777" w:rsidR="003E5D36" w:rsidRPr="00463906" w:rsidRDefault="003E5D36" w:rsidP="003E5D36">
            <w:pPr>
              <w:spacing w:after="0" w:line="240" w:lineRule="auto"/>
              <w:rPr>
                <w:rFonts w:ascii="Calibri" w:eastAsia="Times New Roman" w:hAnsi="Calibri" w:cs="Times New Roman"/>
                <w:sz w:val="22"/>
                <w:szCs w:val="22"/>
                <w:rtl/>
              </w:rPr>
            </w:pPr>
            <w:r w:rsidRPr="00463906">
              <w:rPr>
                <w:rFonts w:eastAsia="Times New Roman"/>
                <w:sz w:val="22"/>
                <w:szCs w:val="22"/>
                <w:rtl/>
              </w:rPr>
              <w:t>פי כמה רשומות תספקו עבור כמות מבוקשת של נסקרים?</w:t>
            </w:r>
          </w:p>
          <w:p w14:paraId="188756C7" w14:textId="77777777" w:rsidR="003E5D36" w:rsidRPr="003B0260" w:rsidRDefault="003E5D36" w:rsidP="003E5D36">
            <w:pPr>
              <w:spacing w:before="40" w:after="0" w:line="276" w:lineRule="auto"/>
              <w:jc w:val="both"/>
              <w:rPr>
                <w:rFonts w:eastAsia="Calibri"/>
                <w:sz w:val="22"/>
                <w:szCs w:val="22"/>
                <w:rtl/>
              </w:rPr>
            </w:pPr>
          </w:p>
        </w:tc>
        <w:tc>
          <w:tcPr>
            <w:tcW w:w="4395" w:type="dxa"/>
            <w:tcBorders>
              <w:top w:val="single" w:sz="4" w:space="0" w:color="auto"/>
              <w:left w:val="single" w:sz="4" w:space="0" w:color="auto"/>
              <w:bottom w:val="single" w:sz="4" w:space="0" w:color="auto"/>
              <w:right w:val="single" w:sz="4" w:space="0" w:color="auto"/>
            </w:tcBorders>
            <w:shd w:val="clear" w:color="auto" w:fill="auto"/>
          </w:tcPr>
          <w:p w14:paraId="1B18BC94" w14:textId="77777777" w:rsidR="003E5D36" w:rsidRPr="003B0260" w:rsidRDefault="005A350D" w:rsidP="001304F6">
            <w:pPr>
              <w:spacing w:before="40" w:after="0" w:line="276" w:lineRule="auto"/>
              <w:rPr>
                <w:rFonts w:eastAsia="Calibri"/>
                <w:sz w:val="22"/>
                <w:szCs w:val="22"/>
                <w:rtl/>
              </w:rPr>
            </w:pPr>
            <w:r>
              <w:rPr>
                <w:rFonts w:eastAsia="Calibri" w:hint="cs"/>
                <w:sz w:val="22"/>
                <w:szCs w:val="22"/>
                <w:rtl/>
              </w:rPr>
              <w:t>כמות הרשומות משתנה בהתאם ל</w:t>
            </w:r>
            <w:r w:rsidR="001304F6">
              <w:rPr>
                <w:rFonts w:eastAsia="Calibri" w:hint="cs"/>
                <w:sz w:val="22"/>
                <w:szCs w:val="22"/>
                <w:rtl/>
              </w:rPr>
              <w:t xml:space="preserve">מכסות קבוצות המדגם </w:t>
            </w:r>
            <w:r>
              <w:rPr>
                <w:rFonts w:eastAsia="Calibri" w:hint="cs"/>
                <w:sz w:val="22"/>
                <w:szCs w:val="22"/>
                <w:rtl/>
              </w:rPr>
              <w:t>אותה</w:t>
            </w:r>
            <w:r w:rsidR="001304F6">
              <w:rPr>
                <w:rFonts w:eastAsia="Calibri" w:hint="cs"/>
                <w:sz w:val="22"/>
                <w:szCs w:val="22"/>
                <w:rtl/>
              </w:rPr>
              <w:t xml:space="preserve"> מבקשת </w:t>
            </w:r>
            <w:r>
              <w:rPr>
                <w:rFonts w:eastAsia="Calibri" w:hint="cs"/>
                <w:sz w:val="22"/>
                <w:szCs w:val="22"/>
                <w:rtl/>
              </w:rPr>
              <w:t>הסוכנות</w:t>
            </w:r>
            <w:r w:rsidR="001304F6">
              <w:rPr>
                <w:rFonts w:eastAsia="Calibri" w:hint="cs"/>
                <w:sz w:val="22"/>
                <w:szCs w:val="22"/>
                <w:rtl/>
              </w:rPr>
              <w:t xml:space="preserve"> </w:t>
            </w:r>
            <w:r>
              <w:rPr>
                <w:rFonts w:eastAsia="Calibri" w:hint="cs"/>
                <w:sz w:val="22"/>
                <w:szCs w:val="22"/>
                <w:rtl/>
              </w:rPr>
              <w:t>ב</w:t>
            </w:r>
            <w:r w:rsidR="001304F6">
              <w:rPr>
                <w:rFonts w:eastAsia="Calibri" w:hint="cs"/>
                <w:sz w:val="22"/>
                <w:szCs w:val="22"/>
                <w:rtl/>
              </w:rPr>
              <w:t>סקר</w:t>
            </w:r>
            <w:r>
              <w:rPr>
                <w:rFonts w:eastAsia="Calibri" w:hint="cs"/>
                <w:sz w:val="22"/>
                <w:szCs w:val="22"/>
                <w:rtl/>
              </w:rPr>
              <w:t>ים</w:t>
            </w:r>
            <w:r w:rsidR="001304F6">
              <w:rPr>
                <w:rFonts w:eastAsia="Calibri" w:hint="cs"/>
                <w:sz w:val="22"/>
                <w:szCs w:val="22"/>
                <w:rtl/>
              </w:rPr>
              <w:t xml:space="preserve">. </w:t>
            </w:r>
          </w:p>
        </w:tc>
      </w:tr>
      <w:tr w:rsidR="00431FAF" w:rsidRPr="003B0260" w14:paraId="2572EEBB" w14:textId="77777777" w:rsidTr="00633B84">
        <w:trPr>
          <w:trHeight w:val="26"/>
        </w:trPr>
        <w:tc>
          <w:tcPr>
            <w:tcW w:w="803" w:type="dxa"/>
            <w:tcBorders>
              <w:top w:val="single" w:sz="4" w:space="0" w:color="auto"/>
              <w:left w:val="single" w:sz="4" w:space="0" w:color="auto"/>
              <w:bottom w:val="single" w:sz="4" w:space="0" w:color="auto"/>
              <w:right w:val="single" w:sz="4" w:space="0" w:color="auto"/>
            </w:tcBorders>
            <w:vAlign w:val="center"/>
          </w:tcPr>
          <w:p w14:paraId="7361FE0B" w14:textId="77777777" w:rsidR="00431FAF" w:rsidRPr="003B0260" w:rsidRDefault="00431FAF"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115BE2FC" w14:textId="77777777" w:rsidR="00431FAF" w:rsidRPr="003B0260" w:rsidRDefault="00431FAF"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tcPr>
          <w:p w14:paraId="0D1FA21C" w14:textId="77777777" w:rsidR="00431FAF" w:rsidRDefault="00431FAF"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4</w:t>
            </w:r>
          </w:p>
          <w:p w14:paraId="119AC75E" w14:textId="77777777" w:rsidR="00431FAF" w:rsidRDefault="00431FAF"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השירותים הנדרשים</w:t>
            </w:r>
          </w:p>
        </w:tc>
        <w:tc>
          <w:tcPr>
            <w:tcW w:w="4856" w:type="dxa"/>
            <w:tcBorders>
              <w:top w:val="single" w:sz="4" w:space="0" w:color="auto"/>
              <w:left w:val="single" w:sz="4" w:space="0" w:color="auto"/>
              <w:bottom w:val="single" w:sz="4" w:space="0" w:color="auto"/>
              <w:right w:val="single" w:sz="4" w:space="0" w:color="auto"/>
            </w:tcBorders>
          </w:tcPr>
          <w:p w14:paraId="79DF27A7" w14:textId="77777777" w:rsidR="00431FAF" w:rsidRDefault="00431FAF" w:rsidP="008C1902">
            <w:pPr>
              <w:pStyle w:val="aa"/>
              <w:spacing w:line="360" w:lineRule="auto"/>
              <w:rPr>
                <w:rFonts w:asciiTheme="minorBidi" w:hAnsiTheme="minorBidi" w:cs="David"/>
                <w:sz w:val="24"/>
                <w:szCs w:val="24"/>
                <w:rtl/>
              </w:rPr>
            </w:pPr>
            <w:r>
              <w:rPr>
                <w:rFonts w:asciiTheme="minorBidi" w:hAnsiTheme="minorBidi" w:cs="David" w:hint="cs"/>
                <w:sz w:val="24"/>
                <w:szCs w:val="24"/>
                <w:rtl/>
              </w:rPr>
              <w:t>מי החברות המבצעות את השירותים כיום?</w:t>
            </w:r>
          </w:p>
        </w:tc>
        <w:tc>
          <w:tcPr>
            <w:tcW w:w="4395" w:type="dxa"/>
            <w:tcBorders>
              <w:top w:val="single" w:sz="4" w:space="0" w:color="auto"/>
              <w:left w:val="single" w:sz="4" w:space="0" w:color="auto"/>
              <w:bottom w:val="single" w:sz="4" w:space="0" w:color="auto"/>
              <w:right w:val="single" w:sz="4" w:space="0" w:color="auto"/>
            </w:tcBorders>
          </w:tcPr>
          <w:p w14:paraId="01012EF4" w14:textId="77777777" w:rsidR="00431FAF" w:rsidRPr="003B0260" w:rsidRDefault="001304F6" w:rsidP="001304F6">
            <w:pPr>
              <w:spacing w:before="40" w:after="0" w:line="276" w:lineRule="auto"/>
              <w:rPr>
                <w:rFonts w:eastAsia="Calibri"/>
                <w:sz w:val="22"/>
                <w:szCs w:val="22"/>
                <w:rtl/>
              </w:rPr>
            </w:pPr>
            <w:r>
              <w:rPr>
                <w:rFonts w:eastAsia="Calibri" w:hint="cs"/>
                <w:sz w:val="22"/>
                <w:szCs w:val="22"/>
                <w:rtl/>
              </w:rPr>
              <w:t xml:space="preserve">חברת </w:t>
            </w:r>
            <w:r>
              <w:rPr>
                <w:rFonts w:eastAsia="Calibri" w:hint="cs"/>
                <w:sz w:val="22"/>
                <w:szCs w:val="22"/>
              </w:rPr>
              <w:t>MIS</w:t>
            </w:r>
            <w:r>
              <w:rPr>
                <w:rFonts w:eastAsia="Calibri" w:hint="cs"/>
                <w:sz w:val="22"/>
                <w:szCs w:val="22"/>
                <w:rtl/>
              </w:rPr>
              <w:t xml:space="preserve"> וחברת דיאלוג</w:t>
            </w:r>
          </w:p>
        </w:tc>
      </w:tr>
      <w:tr w:rsidR="00431FAF" w:rsidRPr="003B0260" w14:paraId="0E273B46" w14:textId="77777777" w:rsidTr="00633B84">
        <w:trPr>
          <w:trHeight w:val="26"/>
        </w:trPr>
        <w:tc>
          <w:tcPr>
            <w:tcW w:w="803" w:type="dxa"/>
            <w:tcBorders>
              <w:top w:val="single" w:sz="4" w:space="0" w:color="auto"/>
              <w:left w:val="single" w:sz="4" w:space="0" w:color="auto"/>
              <w:bottom w:val="single" w:sz="4" w:space="0" w:color="auto"/>
              <w:right w:val="single" w:sz="4" w:space="0" w:color="auto"/>
            </w:tcBorders>
            <w:vAlign w:val="center"/>
          </w:tcPr>
          <w:p w14:paraId="453D363B" w14:textId="77777777" w:rsidR="00431FAF" w:rsidRPr="003B0260" w:rsidRDefault="00431FAF"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856408C" w14:textId="77777777" w:rsidR="00431FAF" w:rsidRPr="003B0260" w:rsidRDefault="00431FAF" w:rsidP="003E5D36">
            <w:pPr>
              <w:spacing w:before="40" w:after="0" w:line="276" w:lineRule="auto"/>
              <w:jc w:val="center"/>
              <w:rPr>
                <w:rFonts w:eastAsia="Calibri"/>
                <w:sz w:val="22"/>
                <w:szCs w:val="22"/>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tcPr>
          <w:p w14:paraId="7FF72B8C" w14:textId="77777777" w:rsidR="00431FAF" w:rsidRDefault="00CB5119"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9.3 התחייבויות, אישורים ומסמכים שיש לצרף להצעה</w:t>
            </w:r>
          </w:p>
          <w:p w14:paraId="484EA141" w14:textId="77777777" w:rsidR="00CB5119" w:rsidRDefault="00CB5119"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9.3.1.3</w:t>
            </w:r>
          </w:p>
        </w:tc>
        <w:tc>
          <w:tcPr>
            <w:tcW w:w="4856" w:type="dxa"/>
            <w:tcBorders>
              <w:top w:val="single" w:sz="4" w:space="0" w:color="auto"/>
              <w:left w:val="single" w:sz="4" w:space="0" w:color="auto"/>
              <w:bottom w:val="single" w:sz="4" w:space="0" w:color="auto"/>
              <w:right w:val="single" w:sz="4" w:space="0" w:color="auto"/>
            </w:tcBorders>
          </w:tcPr>
          <w:p w14:paraId="0B8D1D26" w14:textId="77777777" w:rsidR="00431FAF" w:rsidRDefault="00431FAF" w:rsidP="008C1902">
            <w:pPr>
              <w:pStyle w:val="aa"/>
              <w:spacing w:line="360" w:lineRule="auto"/>
              <w:rPr>
                <w:rFonts w:asciiTheme="minorBidi" w:hAnsiTheme="minorBidi" w:cs="David"/>
                <w:sz w:val="24"/>
                <w:szCs w:val="24"/>
                <w:rtl/>
              </w:rPr>
            </w:pPr>
            <w:r>
              <w:rPr>
                <w:rFonts w:asciiTheme="minorBidi" w:hAnsiTheme="minorBidi" w:cs="David" w:hint="cs"/>
                <w:sz w:val="24"/>
                <w:szCs w:val="24"/>
                <w:rtl/>
              </w:rPr>
              <w:t xml:space="preserve">נבקש לצרף נספח תצהיר </w:t>
            </w:r>
            <w:r w:rsidRPr="006F59ED">
              <w:rPr>
                <w:rFonts w:asciiTheme="minorBidi" w:hAnsiTheme="minorBidi" w:cs="David" w:hint="cs"/>
                <w:sz w:val="24"/>
                <w:szCs w:val="24"/>
                <w:rtl/>
              </w:rPr>
              <w:t>בדבר</w:t>
            </w:r>
            <w:r w:rsidRPr="006F59ED">
              <w:rPr>
                <w:rFonts w:asciiTheme="minorBidi" w:hAnsiTheme="minorBidi" w:cs="David"/>
                <w:sz w:val="24"/>
                <w:szCs w:val="24"/>
                <w:rtl/>
              </w:rPr>
              <w:t xml:space="preserve"> </w:t>
            </w:r>
            <w:r w:rsidRPr="006F59ED">
              <w:rPr>
                <w:rFonts w:asciiTheme="minorBidi" w:hAnsiTheme="minorBidi" w:cs="David" w:hint="cs"/>
                <w:sz w:val="24"/>
                <w:szCs w:val="24"/>
                <w:rtl/>
              </w:rPr>
              <w:t>קיום</w:t>
            </w:r>
            <w:r w:rsidRPr="006F59ED">
              <w:rPr>
                <w:rFonts w:asciiTheme="minorBidi" w:hAnsiTheme="minorBidi" w:cs="David"/>
                <w:sz w:val="24"/>
                <w:szCs w:val="24"/>
                <w:rtl/>
              </w:rPr>
              <w:t xml:space="preserve"> </w:t>
            </w:r>
            <w:r w:rsidRPr="006F59ED">
              <w:rPr>
                <w:rFonts w:asciiTheme="minorBidi" w:hAnsiTheme="minorBidi" w:cs="David" w:hint="cs"/>
                <w:sz w:val="24"/>
                <w:szCs w:val="24"/>
                <w:rtl/>
              </w:rPr>
              <w:t>הוראות</w:t>
            </w:r>
            <w:r w:rsidRPr="006F59ED">
              <w:rPr>
                <w:rFonts w:asciiTheme="minorBidi" w:hAnsiTheme="minorBidi" w:cs="David"/>
                <w:sz w:val="24"/>
                <w:szCs w:val="24"/>
                <w:rtl/>
              </w:rPr>
              <w:t xml:space="preserve"> </w:t>
            </w:r>
            <w:r w:rsidRPr="006F59ED">
              <w:rPr>
                <w:rFonts w:asciiTheme="minorBidi" w:hAnsiTheme="minorBidi" w:cs="David" w:hint="cs"/>
                <w:sz w:val="24"/>
                <w:szCs w:val="24"/>
                <w:rtl/>
              </w:rPr>
              <w:t>סעיף</w:t>
            </w:r>
            <w:r w:rsidRPr="006F59ED">
              <w:rPr>
                <w:rFonts w:asciiTheme="minorBidi" w:hAnsiTheme="minorBidi" w:cs="David"/>
                <w:sz w:val="24"/>
                <w:szCs w:val="24"/>
                <w:rtl/>
              </w:rPr>
              <w:t xml:space="preserve"> 2</w:t>
            </w:r>
            <w:r w:rsidRPr="006F59ED">
              <w:rPr>
                <w:rFonts w:asciiTheme="minorBidi" w:hAnsiTheme="minorBidi" w:cs="David" w:hint="cs"/>
                <w:sz w:val="24"/>
                <w:szCs w:val="24"/>
                <w:rtl/>
              </w:rPr>
              <w:t>ב</w:t>
            </w:r>
            <w:r w:rsidRPr="006F59ED">
              <w:rPr>
                <w:rFonts w:asciiTheme="minorBidi" w:hAnsiTheme="minorBidi" w:cs="David"/>
                <w:sz w:val="24"/>
                <w:szCs w:val="24"/>
                <w:rtl/>
              </w:rPr>
              <w:t xml:space="preserve">1 </w:t>
            </w:r>
            <w:r w:rsidRPr="006F59ED">
              <w:rPr>
                <w:rFonts w:asciiTheme="minorBidi" w:hAnsiTheme="minorBidi" w:cs="David" w:hint="cs"/>
                <w:sz w:val="24"/>
                <w:szCs w:val="24"/>
                <w:rtl/>
              </w:rPr>
              <w:t>לחוק</w:t>
            </w:r>
            <w:r w:rsidRPr="006F59ED">
              <w:rPr>
                <w:rFonts w:asciiTheme="minorBidi" w:hAnsiTheme="minorBidi" w:cs="David"/>
                <w:sz w:val="24"/>
                <w:szCs w:val="24"/>
                <w:rtl/>
              </w:rPr>
              <w:t xml:space="preserve"> </w:t>
            </w:r>
            <w:r w:rsidRPr="006F59ED">
              <w:rPr>
                <w:rFonts w:asciiTheme="minorBidi" w:hAnsiTheme="minorBidi" w:cs="David" w:hint="cs"/>
                <w:sz w:val="24"/>
                <w:szCs w:val="24"/>
                <w:rtl/>
              </w:rPr>
              <w:t>עסקאות</w:t>
            </w:r>
            <w:r w:rsidRPr="006F59ED">
              <w:rPr>
                <w:rFonts w:asciiTheme="minorBidi" w:hAnsiTheme="minorBidi" w:cs="David"/>
                <w:sz w:val="24"/>
                <w:szCs w:val="24"/>
                <w:rtl/>
              </w:rPr>
              <w:t xml:space="preserve"> </w:t>
            </w:r>
            <w:r w:rsidRPr="006F59ED">
              <w:rPr>
                <w:rFonts w:asciiTheme="minorBidi" w:hAnsiTheme="minorBidi" w:cs="David" w:hint="cs"/>
                <w:sz w:val="24"/>
                <w:szCs w:val="24"/>
                <w:rtl/>
              </w:rPr>
              <w:t>גופים</w:t>
            </w:r>
            <w:r w:rsidRPr="006F59ED">
              <w:rPr>
                <w:rFonts w:asciiTheme="minorBidi" w:hAnsiTheme="minorBidi" w:cs="David"/>
                <w:sz w:val="24"/>
                <w:szCs w:val="24"/>
                <w:rtl/>
              </w:rPr>
              <w:t xml:space="preserve"> </w:t>
            </w:r>
            <w:r w:rsidRPr="006F59ED">
              <w:rPr>
                <w:rFonts w:asciiTheme="minorBidi" w:hAnsiTheme="minorBidi" w:cs="David" w:hint="cs"/>
                <w:sz w:val="24"/>
                <w:szCs w:val="24"/>
                <w:rtl/>
              </w:rPr>
              <w:t>ציבוריים</w:t>
            </w:r>
            <w:r w:rsidRPr="006F59ED">
              <w:rPr>
                <w:rFonts w:asciiTheme="minorBidi" w:hAnsiTheme="minorBidi" w:cs="David"/>
                <w:sz w:val="24"/>
                <w:szCs w:val="24"/>
                <w:rtl/>
              </w:rPr>
              <w:t xml:space="preserve">, </w:t>
            </w:r>
            <w:proofErr w:type="spellStart"/>
            <w:r w:rsidRPr="006F59ED">
              <w:rPr>
                <w:rFonts w:asciiTheme="minorBidi" w:hAnsiTheme="minorBidi" w:cs="David" w:hint="cs"/>
                <w:sz w:val="24"/>
                <w:szCs w:val="24"/>
                <w:rtl/>
              </w:rPr>
              <w:t>התשל</w:t>
            </w:r>
            <w:r w:rsidRPr="006F59ED">
              <w:rPr>
                <w:rFonts w:asciiTheme="minorBidi" w:hAnsiTheme="minorBidi" w:cs="David"/>
                <w:sz w:val="24"/>
                <w:szCs w:val="24"/>
                <w:rtl/>
              </w:rPr>
              <w:t>"</w:t>
            </w:r>
            <w:r w:rsidRPr="006F59ED">
              <w:rPr>
                <w:rFonts w:asciiTheme="minorBidi" w:hAnsiTheme="minorBidi" w:cs="David" w:hint="cs"/>
                <w:sz w:val="24"/>
                <w:szCs w:val="24"/>
                <w:rtl/>
              </w:rPr>
              <w:t>ו</w:t>
            </w:r>
            <w:proofErr w:type="spellEnd"/>
            <w:r w:rsidRPr="006F59ED">
              <w:rPr>
                <w:rFonts w:asciiTheme="minorBidi" w:hAnsiTheme="minorBidi" w:cs="David"/>
                <w:sz w:val="24"/>
                <w:szCs w:val="24"/>
                <w:rtl/>
              </w:rPr>
              <w:t xml:space="preserve">- 1976 </w:t>
            </w:r>
            <w:r w:rsidRPr="006F59ED">
              <w:rPr>
                <w:rFonts w:asciiTheme="minorBidi" w:hAnsiTheme="minorBidi" w:cs="David" w:hint="cs"/>
                <w:sz w:val="24"/>
                <w:szCs w:val="24"/>
                <w:rtl/>
              </w:rPr>
              <w:t>וחוק</w:t>
            </w:r>
            <w:r w:rsidRPr="006F59ED">
              <w:rPr>
                <w:rFonts w:asciiTheme="minorBidi" w:hAnsiTheme="minorBidi" w:cs="David"/>
                <w:sz w:val="24"/>
                <w:szCs w:val="24"/>
                <w:rtl/>
              </w:rPr>
              <w:t xml:space="preserve"> </w:t>
            </w:r>
            <w:r w:rsidRPr="006F59ED">
              <w:rPr>
                <w:rFonts w:asciiTheme="minorBidi" w:hAnsiTheme="minorBidi" w:cs="David" w:hint="cs"/>
                <w:sz w:val="24"/>
                <w:szCs w:val="24"/>
                <w:rtl/>
              </w:rPr>
              <w:t>שוויון</w:t>
            </w:r>
            <w:r w:rsidRPr="006F59ED">
              <w:rPr>
                <w:rFonts w:asciiTheme="minorBidi" w:hAnsiTheme="minorBidi" w:cs="David"/>
                <w:sz w:val="24"/>
                <w:szCs w:val="24"/>
                <w:rtl/>
              </w:rPr>
              <w:t xml:space="preserve"> </w:t>
            </w:r>
            <w:r w:rsidRPr="006F59ED">
              <w:rPr>
                <w:rFonts w:asciiTheme="minorBidi" w:hAnsiTheme="minorBidi" w:cs="David" w:hint="cs"/>
                <w:sz w:val="24"/>
                <w:szCs w:val="24"/>
                <w:rtl/>
              </w:rPr>
              <w:t>זכויות</w:t>
            </w:r>
            <w:r w:rsidRPr="006F59ED">
              <w:rPr>
                <w:rFonts w:asciiTheme="minorBidi" w:hAnsiTheme="minorBidi" w:cs="David"/>
                <w:sz w:val="24"/>
                <w:szCs w:val="24"/>
                <w:rtl/>
              </w:rPr>
              <w:t xml:space="preserve"> </w:t>
            </w:r>
            <w:r w:rsidRPr="006F59ED">
              <w:rPr>
                <w:rFonts w:asciiTheme="minorBidi" w:hAnsiTheme="minorBidi" w:cs="David" w:hint="cs"/>
                <w:sz w:val="24"/>
                <w:szCs w:val="24"/>
                <w:rtl/>
              </w:rPr>
              <w:t>לאנשים</w:t>
            </w:r>
            <w:r w:rsidRPr="006F59ED">
              <w:rPr>
                <w:rFonts w:asciiTheme="minorBidi" w:hAnsiTheme="minorBidi" w:cs="David"/>
                <w:sz w:val="24"/>
                <w:szCs w:val="24"/>
                <w:rtl/>
              </w:rPr>
              <w:t xml:space="preserve"> </w:t>
            </w:r>
            <w:r w:rsidRPr="006F59ED">
              <w:rPr>
                <w:rFonts w:asciiTheme="minorBidi" w:hAnsiTheme="minorBidi" w:cs="David" w:hint="cs"/>
                <w:sz w:val="24"/>
                <w:szCs w:val="24"/>
                <w:rtl/>
              </w:rPr>
              <w:t>עם</w:t>
            </w:r>
            <w:r w:rsidRPr="006F59ED">
              <w:rPr>
                <w:rFonts w:asciiTheme="minorBidi" w:hAnsiTheme="minorBidi" w:cs="David"/>
                <w:sz w:val="24"/>
                <w:szCs w:val="24"/>
                <w:rtl/>
              </w:rPr>
              <w:t xml:space="preserve"> </w:t>
            </w:r>
            <w:r w:rsidRPr="006F59ED">
              <w:rPr>
                <w:rFonts w:asciiTheme="minorBidi" w:hAnsiTheme="minorBidi" w:cs="David" w:hint="cs"/>
                <w:sz w:val="24"/>
                <w:szCs w:val="24"/>
                <w:rtl/>
              </w:rPr>
              <w:t>מוגבלות</w:t>
            </w:r>
            <w:r w:rsidRPr="006F59ED">
              <w:rPr>
                <w:rFonts w:asciiTheme="minorBidi" w:hAnsiTheme="minorBidi" w:cs="David"/>
                <w:sz w:val="24"/>
                <w:szCs w:val="24"/>
                <w:rtl/>
              </w:rPr>
              <w:t>.</w:t>
            </w:r>
          </w:p>
        </w:tc>
        <w:tc>
          <w:tcPr>
            <w:tcW w:w="4395" w:type="dxa"/>
            <w:tcBorders>
              <w:top w:val="single" w:sz="4" w:space="0" w:color="auto"/>
              <w:left w:val="single" w:sz="4" w:space="0" w:color="auto"/>
              <w:bottom w:val="single" w:sz="4" w:space="0" w:color="auto"/>
              <w:right w:val="single" w:sz="4" w:space="0" w:color="auto"/>
            </w:tcBorders>
          </w:tcPr>
          <w:p w14:paraId="3FA3E8D0" w14:textId="54E598FF" w:rsidR="00431FAF" w:rsidRPr="003B0260" w:rsidRDefault="0089561F" w:rsidP="00B638BA">
            <w:pPr>
              <w:spacing w:before="40" w:after="0" w:line="276" w:lineRule="auto"/>
              <w:rPr>
                <w:rFonts w:eastAsia="Calibri"/>
                <w:sz w:val="22"/>
                <w:szCs w:val="22"/>
                <w:rtl/>
              </w:rPr>
            </w:pPr>
            <w:r>
              <w:rPr>
                <w:rFonts w:eastAsia="Calibri" w:hint="cs"/>
                <w:sz w:val="22"/>
                <w:szCs w:val="22"/>
                <w:rtl/>
              </w:rPr>
              <w:t>ר</w:t>
            </w:r>
            <w:r w:rsidR="00B638BA">
              <w:rPr>
                <w:rFonts w:eastAsia="Calibri" w:hint="cs"/>
                <w:sz w:val="22"/>
                <w:szCs w:val="22"/>
                <w:rtl/>
              </w:rPr>
              <w:t>'</w:t>
            </w:r>
            <w:r>
              <w:rPr>
                <w:rFonts w:eastAsia="Calibri" w:hint="cs"/>
                <w:sz w:val="22"/>
                <w:szCs w:val="22"/>
                <w:rtl/>
              </w:rPr>
              <w:t xml:space="preserve"> נספחים</w:t>
            </w:r>
            <w:r w:rsidR="00B638BA">
              <w:rPr>
                <w:rFonts w:eastAsia="Calibri" w:hint="cs"/>
                <w:sz w:val="22"/>
                <w:szCs w:val="22"/>
                <w:rtl/>
              </w:rPr>
              <w:t xml:space="preserve"> </w:t>
            </w:r>
            <w:proofErr w:type="spellStart"/>
            <w:r w:rsidR="00B638BA">
              <w:rPr>
                <w:rFonts w:eastAsia="Calibri" w:hint="cs"/>
                <w:sz w:val="22"/>
                <w:szCs w:val="22"/>
                <w:rtl/>
              </w:rPr>
              <w:t>יג</w:t>
            </w:r>
            <w:proofErr w:type="spellEnd"/>
            <w:r w:rsidR="00B638BA">
              <w:rPr>
                <w:rFonts w:eastAsia="Calibri" w:hint="cs"/>
                <w:sz w:val="22"/>
                <w:szCs w:val="22"/>
                <w:rtl/>
              </w:rPr>
              <w:t>' ו-יד'</w:t>
            </w:r>
            <w:r>
              <w:rPr>
                <w:rFonts w:eastAsia="Calibri" w:hint="cs"/>
                <w:sz w:val="22"/>
                <w:szCs w:val="22"/>
                <w:rtl/>
              </w:rPr>
              <w:t xml:space="preserve"> למכרז בנוסח המתוקן.</w:t>
            </w:r>
          </w:p>
        </w:tc>
      </w:tr>
      <w:tr w:rsidR="00431FAF" w:rsidRPr="003B0260" w14:paraId="295B334E" w14:textId="77777777" w:rsidTr="00633B84">
        <w:trPr>
          <w:trHeight w:val="214"/>
        </w:trPr>
        <w:tc>
          <w:tcPr>
            <w:tcW w:w="803" w:type="dxa"/>
            <w:tcBorders>
              <w:top w:val="single" w:sz="4" w:space="0" w:color="auto"/>
              <w:left w:val="single" w:sz="4" w:space="0" w:color="auto"/>
              <w:bottom w:val="single" w:sz="4" w:space="0" w:color="auto"/>
              <w:right w:val="single" w:sz="4" w:space="0" w:color="auto"/>
            </w:tcBorders>
            <w:vAlign w:val="center"/>
          </w:tcPr>
          <w:p w14:paraId="12199964" w14:textId="77777777" w:rsidR="00431FAF" w:rsidRPr="003B0260" w:rsidRDefault="00431FAF" w:rsidP="003E5D36">
            <w:pPr>
              <w:numPr>
                <w:ilvl w:val="0"/>
                <w:numId w:val="3"/>
              </w:numPr>
              <w:spacing w:before="40" w:after="0" w:line="276" w:lineRule="auto"/>
              <w:jc w:val="center"/>
              <w:rPr>
                <w:rFonts w:eastAsia="Calibri"/>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B1E4433" w14:textId="77777777" w:rsidR="00431FAF" w:rsidRPr="003B0260" w:rsidRDefault="00431FAF" w:rsidP="003E5D36">
            <w:pPr>
              <w:spacing w:before="40" w:after="0" w:line="276" w:lineRule="auto"/>
              <w:jc w:val="center"/>
              <w:rPr>
                <w:rFonts w:eastAsia="Calibri"/>
                <w:sz w:val="22"/>
                <w:szCs w:val="22"/>
                <w:rtl/>
              </w:rPr>
            </w:pPr>
            <w:r w:rsidRPr="003B0260">
              <w:rPr>
                <w:rFonts w:eastAsia="Calibri"/>
                <w:sz w:val="22"/>
                <w:szCs w:val="22"/>
                <w:rtl/>
              </w:rPr>
              <w:t>מכרז</w:t>
            </w:r>
          </w:p>
        </w:tc>
        <w:tc>
          <w:tcPr>
            <w:tcW w:w="2515" w:type="dxa"/>
            <w:tcBorders>
              <w:top w:val="single" w:sz="4" w:space="0" w:color="auto"/>
              <w:left w:val="single" w:sz="4" w:space="0" w:color="auto"/>
              <w:bottom w:val="single" w:sz="4" w:space="0" w:color="auto"/>
              <w:right w:val="single" w:sz="4" w:space="0" w:color="auto"/>
            </w:tcBorders>
          </w:tcPr>
          <w:p w14:paraId="532B658B" w14:textId="77777777" w:rsidR="00431FAF" w:rsidRDefault="00151840"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נספח ט1 למכרז</w:t>
            </w:r>
          </w:p>
          <w:p w14:paraId="42E359A4" w14:textId="77777777" w:rsidR="00151840" w:rsidRDefault="00151840" w:rsidP="008C1902">
            <w:pPr>
              <w:pStyle w:val="aa"/>
              <w:spacing w:line="360" w:lineRule="auto"/>
              <w:jc w:val="center"/>
              <w:rPr>
                <w:rFonts w:asciiTheme="minorBidi" w:hAnsiTheme="minorBidi" w:cs="David"/>
                <w:sz w:val="24"/>
                <w:szCs w:val="24"/>
                <w:rtl/>
              </w:rPr>
            </w:pPr>
          </w:p>
          <w:p w14:paraId="26F2C1BF" w14:textId="77777777" w:rsidR="00151840" w:rsidRDefault="00151840" w:rsidP="008C1902">
            <w:pPr>
              <w:pStyle w:val="aa"/>
              <w:spacing w:line="360" w:lineRule="auto"/>
              <w:jc w:val="center"/>
              <w:rPr>
                <w:rFonts w:asciiTheme="minorBidi" w:hAnsiTheme="minorBidi" w:cs="David"/>
                <w:sz w:val="24"/>
                <w:szCs w:val="24"/>
                <w:rtl/>
              </w:rPr>
            </w:pPr>
            <w:r>
              <w:rPr>
                <w:rFonts w:asciiTheme="minorBidi" w:hAnsiTheme="minorBidi" w:cs="David" w:hint="cs"/>
                <w:sz w:val="24"/>
                <w:szCs w:val="24"/>
                <w:rtl/>
              </w:rPr>
              <w:t>התחייבות להעמדת ציוד</w:t>
            </w:r>
          </w:p>
          <w:p w14:paraId="49FF75B5" w14:textId="77777777" w:rsidR="00151840" w:rsidRDefault="00151840" w:rsidP="008C1902">
            <w:pPr>
              <w:pStyle w:val="aa"/>
              <w:spacing w:line="360" w:lineRule="auto"/>
              <w:jc w:val="center"/>
              <w:rPr>
                <w:rFonts w:asciiTheme="minorBidi" w:hAnsiTheme="minorBidi" w:cs="David"/>
                <w:sz w:val="24"/>
                <w:szCs w:val="24"/>
                <w:rtl/>
              </w:rPr>
            </w:pPr>
          </w:p>
        </w:tc>
        <w:tc>
          <w:tcPr>
            <w:tcW w:w="4856" w:type="dxa"/>
            <w:tcBorders>
              <w:top w:val="single" w:sz="4" w:space="0" w:color="auto"/>
              <w:left w:val="single" w:sz="4" w:space="0" w:color="auto"/>
              <w:bottom w:val="single" w:sz="4" w:space="0" w:color="auto"/>
              <w:right w:val="single" w:sz="4" w:space="0" w:color="auto"/>
            </w:tcBorders>
          </w:tcPr>
          <w:p w14:paraId="685378DE" w14:textId="77777777" w:rsidR="00431FAF" w:rsidRDefault="00431FAF" w:rsidP="008C1902">
            <w:pPr>
              <w:pStyle w:val="aa"/>
              <w:spacing w:line="360" w:lineRule="auto"/>
              <w:rPr>
                <w:rFonts w:asciiTheme="minorBidi" w:hAnsiTheme="minorBidi" w:cs="David"/>
                <w:sz w:val="24"/>
                <w:szCs w:val="24"/>
                <w:rtl/>
              </w:rPr>
            </w:pPr>
            <w:r>
              <w:rPr>
                <w:rFonts w:asciiTheme="minorBidi" w:hAnsiTheme="minorBidi" w:cs="David" w:hint="cs"/>
                <w:sz w:val="24"/>
                <w:szCs w:val="24"/>
                <w:rtl/>
              </w:rPr>
              <w:t xml:space="preserve">מה יש למלא במיקום החסר בטופס: </w:t>
            </w:r>
          </w:p>
          <w:p w14:paraId="6550CDDD" w14:textId="77777777" w:rsidR="00431FAF" w:rsidRDefault="00431FAF" w:rsidP="008C1902">
            <w:pPr>
              <w:pStyle w:val="aa"/>
              <w:spacing w:line="360" w:lineRule="auto"/>
              <w:rPr>
                <w:rFonts w:asciiTheme="minorBidi" w:hAnsiTheme="minorBidi" w:cs="David"/>
                <w:sz w:val="24"/>
                <w:szCs w:val="24"/>
                <w:rtl/>
              </w:rPr>
            </w:pPr>
            <w:r>
              <w:rPr>
                <w:rFonts w:asciiTheme="minorBidi" w:hAnsiTheme="minorBidi" w:cs="David" w:hint="cs"/>
                <w:sz w:val="24"/>
                <w:szCs w:val="24"/>
                <w:rtl/>
              </w:rPr>
              <w:t>"</w:t>
            </w:r>
            <w:r w:rsidRPr="00A21378">
              <w:rPr>
                <w:rFonts w:asciiTheme="minorBidi" w:hAnsiTheme="minorBidi" w:cs="David" w:hint="cs"/>
                <w:sz w:val="24"/>
                <w:szCs w:val="24"/>
                <w:rtl/>
              </w:rPr>
              <w:t>המציע</w:t>
            </w:r>
            <w:r w:rsidRPr="00A21378">
              <w:rPr>
                <w:rFonts w:asciiTheme="minorBidi" w:hAnsiTheme="minorBidi" w:cs="David"/>
                <w:sz w:val="24"/>
                <w:szCs w:val="24"/>
                <w:rtl/>
              </w:rPr>
              <w:t xml:space="preserve"> </w:t>
            </w:r>
            <w:r w:rsidRPr="00A21378">
              <w:rPr>
                <w:rFonts w:asciiTheme="minorBidi" w:hAnsiTheme="minorBidi" w:cs="David" w:hint="cs"/>
                <w:sz w:val="24"/>
                <w:szCs w:val="24"/>
                <w:rtl/>
              </w:rPr>
              <w:t>מתחייב</w:t>
            </w:r>
            <w:r w:rsidRPr="00A21378">
              <w:rPr>
                <w:rFonts w:asciiTheme="minorBidi" w:hAnsiTheme="minorBidi" w:cs="David"/>
                <w:sz w:val="24"/>
                <w:szCs w:val="24"/>
                <w:rtl/>
              </w:rPr>
              <w:t xml:space="preserve"> </w:t>
            </w:r>
            <w:r w:rsidRPr="00A21378">
              <w:rPr>
                <w:rFonts w:asciiTheme="minorBidi" w:hAnsiTheme="minorBidi" w:cs="David" w:hint="cs"/>
                <w:sz w:val="24"/>
                <w:szCs w:val="24"/>
                <w:rtl/>
              </w:rPr>
              <w:t>להעמיד</w:t>
            </w:r>
            <w:r w:rsidRPr="00A21378">
              <w:rPr>
                <w:rFonts w:asciiTheme="minorBidi" w:hAnsiTheme="minorBidi" w:cs="David"/>
                <w:sz w:val="24"/>
                <w:szCs w:val="24"/>
                <w:rtl/>
              </w:rPr>
              <w:t xml:space="preserve"> </w:t>
            </w:r>
            <w:r w:rsidRPr="00A21378">
              <w:rPr>
                <w:rFonts w:asciiTheme="minorBidi" w:hAnsiTheme="minorBidi" w:cs="David" w:hint="cs"/>
                <w:sz w:val="24"/>
                <w:szCs w:val="24"/>
                <w:rtl/>
              </w:rPr>
              <w:t>את</w:t>
            </w:r>
            <w:r w:rsidRPr="00A21378">
              <w:rPr>
                <w:rFonts w:asciiTheme="minorBidi" w:hAnsiTheme="minorBidi" w:cs="David"/>
                <w:sz w:val="24"/>
                <w:szCs w:val="24"/>
                <w:rtl/>
              </w:rPr>
              <w:t xml:space="preserve"> </w:t>
            </w:r>
            <w:r w:rsidRPr="00A21378">
              <w:rPr>
                <w:rFonts w:asciiTheme="minorBidi" w:hAnsiTheme="minorBidi" w:cs="David" w:hint="cs"/>
                <w:sz w:val="24"/>
                <w:szCs w:val="24"/>
                <w:rtl/>
              </w:rPr>
              <w:t>מלא</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הציוד</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הנדרש</w:t>
            </w:r>
            <w:r w:rsidRPr="00A21378">
              <w:rPr>
                <w:rFonts w:asciiTheme="minorBidi" w:hAnsiTheme="minorBidi" w:cs="David"/>
                <w:sz w:val="24"/>
                <w:szCs w:val="24"/>
                <w:rtl/>
              </w:rPr>
              <w:t xml:space="preserve">, </w:t>
            </w:r>
            <w:r w:rsidRPr="00A21378">
              <w:rPr>
                <w:rFonts w:asciiTheme="minorBidi" w:hAnsiTheme="minorBidi" w:cs="David" w:hint="cs"/>
                <w:sz w:val="24"/>
                <w:szCs w:val="24"/>
                <w:rtl/>
              </w:rPr>
              <w:t>כשהוא</w:t>
            </w:r>
            <w:r w:rsidRPr="00A21378">
              <w:rPr>
                <w:rFonts w:asciiTheme="minorBidi" w:hAnsiTheme="minorBidi" w:cs="David"/>
                <w:sz w:val="24"/>
                <w:szCs w:val="24"/>
                <w:rtl/>
              </w:rPr>
              <w:t xml:space="preserve"> </w:t>
            </w:r>
            <w:r w:rsidRPr="00A21378">
              <w:rPr>
                <w:rFonts w:asciiTheme="minorBidi" w:hAnsiTheme="minorBidi" w:cs="David" w:hint="cs"/>
                <w:sz w:val="24"/>
                <w:szCs w:val="24"/>
                <w:rtl/>
              </w:rPr>
              <w:t>במצב</w:t>
            </w:r>
            <w:r w:rsidRPr="00A21378">
              <w:rPr>
                <w:rFonts w:asciiTheme="minorBidi" w:hAnsiTheme="minorBidi" w:cs="David"/>
                <w:sz w:val="24"/>
                <w:szCs w:val="24"/>
                <w:rtl/>
              </w:rPr>
              <w:t xml:space="preserve"> </w:t>
            </w:r>
            <w:r w:rsidRPr="00A21378">
              <w:rPr>
                <w:rFonts w:asciiTheme="minorBidi" w:hAnsiTheme="minorBidi" w:cs="David" w:hint="cs"/>
                <w:sz w:val="24"/>
                <w:szCs w:val="24"/>
                <w:rtl/>
              </w:rPr>
              <w:t>ראוי</w:t>
            </w:r>
            <w:r w:rsidRPr="00A21378">
              <w:rPr>
                <w:rFonts w:asciiTheme="minorBidi" w:hAnsiTheme="minorBidi" w:cs="David"/>
                <w:sz w:val="24"/>
                <w:szCs w:val="24"/>
                <w:rtl/>
              </w:rPr>
              <w:t xml:space="preserve">, </w:t>
            </w:r>
            <w:r w:rsidRPr="00A21378">
              <w:rPr>
                <w:rFonts w:asciiTheme="minorBidi" w:hAnsiTheme="minorBidi" w:cs="David" w:hint="cs"/>
                <w:sz w:val="24"/>
                <w:szCs w:val="24"/>
                <w:rtl/>
              </w:rPr>
              <w:t>תקין</w:t>
            </w:r>
            <w:r w:rsidRPr="00A21378">
              <w:rPr>
                <w:rFonts w:asciiTheme="minorBidi" w:hAnsiTheme="minorBidi" w:cs="David"/>
                <w:sz w:val="24"/>
                <w:szCs w:val="24"/>
                <w:rtl/>
              </w:rPr>
              <w:t xml:space="preserve"> </w:t>
            </w:r>
            <w:r w:rsidRPr="00A21378">
              <w:rPr>
                <w:rFonts w:asciiTheme="minorBidi" w:hAnsiTheme="minorBidi" w:cs="David" w:hint="cs"/>
                <w:sz w:val="24"/>
                <w:szCs w:val="24"/>
                <w:rtl/>
              </w:rPr>
              <w:t>ושמיש</w:t>
            </w:r>
            <w:r w:rsidRPr="00A21378">
              <w:rPr>
                <w:rFonts w:asciiTheme="minorBidi" w:hAnsiTheme="minorBidi" w:cs="David"/>
                <w:sz w:val="24"/>
                <w:szCs w:val="24"/>
                <w:rtl/>
              </w:rPr>
              <w:t xml:space="preserve"> </w:t>
            </w:r>
            <w:r w:rsidRPr="00A21378">
              <w:rPr>
                <w:rFonts w:asciiTheme="minorBidi" w:hAnsiTheme="minorBidi" w:cs="David" w:hint="cs"/>
                <w:sz w:val="24"/>
                <w:szCs w:val="24"/>
                <w:rtl/>
              </w:rPr>
              <w:t>לצורך</w:t>
            </w:r>
            <w:r w:rsidRPr="00A21378">
              <w:rPr>
                <w:rFonts w:asciiTheme="minorBidi" w:hAnsiTheme="minorBidi" w:cs="David"/>
                <w:sz w:val="24"/>
                <w:szCs w:val="24"/>
                <w:rtl/>
              </w:rPr>
              <w:t xml:space="preserve"> </w:t>
            </w:r>
            <w:r w:rsidRPr="00A21378">
              <w:rPr>
                <w:rFonts w:asciiTheme="minorBidi" w:hAnsiTheme="minorBidi" w:cs="David" w:hint="cs"/>
                <w:sz w:val="24"/>
                <w:szCs w:val="24"/>
                <w:rtl/>
              </w:rPr>
              <w:t>מתן</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השירותים</w:t>
            </w:r>
            <w:r w:rsidRPr="00A21378">
              <w:rPr>
                <w:rFonts w:asciiTheme="minorBidi" w:hAnsiTheme="minorBidi" w:cs="David"/>
                <w:sz w:val="24"/>
                <w:szCs w:val="24"/>
                <w:rtl/>
              </w:rPr>
              <w:t xml:space="preserve"> </w:t>
            </w:r>
            <w:r w:rsidRPr="00A21378">
              <w:rPr>
                <w:rFonts w:asciiTheme="minorBidi" w:hAnsiTheme="minorBidi" w:cs="David" w:hint="cs"/>
                <w:sz w:val="24"/>
                <w:szCs w:val="24"/>
                <w:rtl/>
              </w:rPr>
              <w:t>נשוא</w:t>
            </w:r>
            <w:r w:rsidRPr="00A21378">
              <w:rPr>
                <w:rFonts w:asciiTheme="minorBidi" w:hAnsiTheme="minorBidi" w:cs="David"/>
                <w:sz w:val="24"/>
                <w:szCs w:val="24"/>
                <w:rtl/>
              </w:rPr>
              <w:t xml:space="preserve"> </w:t>
            </w:r>
            <w:r w:rsidRPr="00A21378">
              <w:rPr>
                <w:rFonts w:asciiTheme="minorBidi" w:hAnsiTheme="minorBidi" w:cs="David" w:hint="cs"/>
                <w:sz w:val="24"/>
                <w:szCs w:val="24"/>
                <w:rtl/>
              </w:rPr>
              <w:t>מכרז</w:t>
            </w:r>
            <w:r w:rsidRPr="00A21378">
              <w:rPr>
                <w:rFonts w:asciiTheme="minorBidi" w:hAnsiTheme="minorBidi" w:cs="David"/>
                <w:sz w:val="24"/>
                <w:szCs w:val="24"/>
                <w:rtl/>
              </w:rPr>
              <w:t xml:space="preserve"> </w:t>
            </w:r>
            <w:r w:rsidRPr="00A21378">
              <w:rPr>
                <w:rFonts w:asciiTheme="minorBidi" w:hAnsiTheme="minorBidi" w:cs="David" w:hint="cs"/>
                <w:sz w:val="24"/>
                <w:szCs w:val="24"/>
                <w:rtl/>
              </w:rPr>
              <w:t>זה</w:t>
            </w:r>
            <w:r w:rsidRPr="00A21378">
              <w:rPr>
                <w:rFonts w:asciiTheme="minorBidi" w:hAnsiTheme="minorBidi" w:cs="David"/>
                <w:sz w:val="24"/>
                <w:szCs w:val="24"/>
                <w:rtl/>
              </w:rPr>
              <w:t xml:space="preserve">, </w:t>
            </w:r>
            <w:r w:rsidRPr="00A21378">
              <w:rPr>
                <w:rFonts w:asciiTheme="minorBidi" w:hAnsiTheme="minorBidi" w:cs="David" w:hint="cs"/>
                <w:sz w:val="24"/>
                <w:szCs w:val="24"/>
                <w:rtl/>
              </w:rPr>
              <w:t>בהתאם</w:t>
            </w:r>
            <w:r w:rsidRPr="00A21378">
              <w:rPr>
                <w:rFonts w:asciiTheme="minorBidi" w:hAnsiTheme="minorBidi" w:cs="David"/>
                <w:sz w:val="24"/>
                <w:szCs w:val="24"/>
                <w:rtl/>
              </w:rPr>
              <w:t xml:space="preserve"> </w:t>
            </w:r>
            <w:r w:rsidRPr="00A21378">
              <w:rPr>
                <w:rFonts w:asciiTheme="minorBidi" w:hAnsiTheme="minorBidi" w:cs="David" w:hint="cs"/>
                <w:sz w:val="24"/>
                <w:szCs w:val="24"/>
                <w:rtl/>
              </w:rPr>
              <w:t>להוראות</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המכרז</w:t>
            </w:r>
            <w:r w:rsidRPr="00A21378">
              <w:rPr>
                <w:rFonts w:asciiTheme="minorBidi" w:hAnsiTheme="minorBidi" w:cs="David"/>
                <w:sz w:val="24"/>
                <w:szCs w:val="24"/>
                <w:rtl/>
              </w:rPr>
              <w:t xml:space="preserve"> </w:t>
            </w:r>
            <w:r w:rsidRPr="00A21378">
              <w:rPr>
                <w:rFonts w:asciiTheme="minorBidi" w:hAnsiTheme="minorBidi" w:cs="David" w:hint="cs"/>
                <w:sz w:val="24"/>
                <w:szCs w:val="24"/>
                <w:rtl/>
              </w:rPr>
              <w:t>על</w:t>
            </w:r>
            <w:r w:rsidRPr="00A21378">
              <w:rPr>
                <w:rFonts w:asciiTheme="minorBidi" w:hAnsiTheme="minorBidi" w:cs="David"/>
                <w:sz w:val="24"/>
                <w:szCs w:val="24"/>
                <w:rtl/>
              </w:rPr>
              <w:t xml:space="preserve"> </w:t>
            </w:r>
            <w:r w:rsidRPr="00A21378">
              <w:rPr>
                <w:rFonts w:asciiTheme="minorBidi" w:hAnsiTheme="minorBidi" w:cs="David" w:hint="cs"/>
                <w:sz w:val="24"/>
                <w:szCs w:val="24"/>
                <w:rtl/>
              </w:rPr>
              <w:t>כל</w:t>
            </w:r>
            <w:r w:rsidRPr="00A21378">
              <w:rPr>
                <w:rFonts w:asciiTheme="minorBidi" w:hAnsiTheme="minorBidi" w:cs="David"/>
                <w:sz w:val="24"/>
                <w:szCs w:val="24"/>
                <w:rtl/>
              </w:rPr>
              <w:t xml:space="preserve"> </w:t>
            </w:r>
            <w:r w:rsidRPr="00A21378">
              <w:rPr>
                <w:rFonts w:asciiTheme="minorBidi" w:hAnsiTheme="minorBidi" w:cs="David" w:hint="cs"/>
                <w:sz w:val="24"/>
                <w:szCs w:val="24"/>
                <w:rtl/>
              </w:rPr>
              <w:t>נספחיו</w:t>
            </w:r>
            <w:r w:rsidRPr="00A21378">
              <w:rPr>
                <w:rFonts w:asciiTheme="minorBidi" w:hAnsiTheme="minorBidi" w:cs="David"/>
                <w:sz w:val="24"/>
                <w:szCs w:val="24"/>
                <w:rtl/>
              </w:rPr>
              <w:t xml:space="preserve">, </w:t>
            </w:r>
            <w:proofErr w:type="spellStart"/>
            <w:r w:rsidRPr="00A21378">
              <w:rPr>
                <w:rFonts w:asciiTheme="minorBidi" w:hAnsiTheme="minorBidi" w:cs="David" w:hint="cs"/>
                <w:sz w:val="24"/>
                <w:szCs w:val="24"/>
                <w:rtl/>
              </w:rPr>
              <w:t>הכל</w:t>
            </w:r>
            <w:proofErr w:type="spellEnd"/>
            <w:r w:rsidRPr="00A21378">
              <w:rPr>
                <w:rFonts w:asciiTheme="minorBidi" w:hAnsiTheme="minorBidi" w:cs="David"/>
                <w:sz w:val="24"/>
                <w:szCs w:val="24"/>
                <w:rtl/>
              </w:rPr>
              <w:t xml:space="preserve"> </w:t>
            </w:r>
            <w:r w:rsidRPr="00A21378">
              <w:rPr>
                <w:rFonts w:asciiTheme="minorBidi" w:hAnsiTheme="minorBidi" w:cs="David" w:hint="cs"/>
                <w:sz w:val="24"/>
                <w:szCs w:val="24"/>
                <w:rtl/>
              </w:rPr>
              <w:t>בתוך</w:t>
            </w:r>
            <w:r w:rsidRPr="00A21378">
              <w:rPr>
                <w:rFonts w:asciiTheme="minorBidi" w:hAnsiTheme="minorBidi" w:cs="David"/>
                <w:sz w:val="24"/>
                <w:szCs w:val="24"/>
                <w:rtl/>
              </w:rPr>
              <w:t xml:space="preserve"> </w:t>
            </w:r>
            <w:r>
              <w:rPr>
                <w:rFonts w:asciiTheme="minorBidi" w:hAnsiTheme="minorBidi" w:cs="David" w:hint="cs"/>
                <w:sz w:val="24"/>
                <w:szCs w:val="24"/>
                <w:u w:val="single"/>
                <w:rtl/>
              </w:rPr>
              <w:t xml:space="preserve">  </w:t>
            </w:r>
            <w:r w:rsidRPr="00495902">
              <w:rPr>
                <w:rFonts w:asciiTheme="minorBidi" w:hAnsiTheme="minorBidi" w:cs="David" w:hint="cs"/>
                <w:sz w:val="32"/>
                <w:szCs w:val="32"/>
                <w:u w:val="single"/>
                <w:rtl/>
              </w:rPr>
              <w:t>?</w:t>
            </w:r>
            <w:r w:rsidRPr="00495902">
              <w:rPr>
                <w:rFonts w:asciiTheme="minorBidi" w:hAnsiTheme="minorBidi" w:cs="David" w:hint="cs"/>
                <w:sz w:val="20"/>
                <w:szCs w:val="20"/>
                <w:u w:val="single"/>
                <w:rtl/>
              </w:rPr>
              <w:t xml:space="preserve">  </w:t>
            </w:r>
            <w:r w:rsidRPr="00495902">
              <w:rPr>
                <w:rFonts w:asciiTheme="minorBidi" w:hAnsiTheme="minorBidi" w:cs="David"/>
                <w:sz w:val="20"/>
                <w:szCs w:val="20"/>
                <w:rtl/>
              </w:rPr>
              <w:t xml:space="preserve"> </w:t>
            </w:r>
            <w:r w:rsidRPr="00A21378">
              <w:rPr>
                <w:rFonts w:asciiTheme="minorBidi" w:hAnsiTheme="minorBidi" w:cs="David" w:hint="cs"/>
                <w:sz w:val="24"/>
                <w:szCs w:val="24"/>
                <w:rtl/>
              </w:rPr>
              <w:t>ימים</w:t>
            </w:r>
            <w:r w:rsidRPr="00A21378">
              <w:rPr>
                <w:rFonts w:asciiTheme="minorBidi" w:hAnsiTheme="minorBidi" w:cs="David"/>
                <w:sz w:val="24"/>
                <w:szCs w:val="24"/>
                <w:rtl/>
              </w:rPr>
              <w:t xml:space="preserve"> </w:t>
            </w:r>
            <w:r w:rsidRPr="00A21378">
              <w:rPr>
                <w:rFonts w:asciiTheme="minorBidi" w:hAnsiTheme="minorBidi" w:cs="David" w:hint="cs"/>
                <w:sz w:val="24"/>
                <w:szCs w:val="24"/>
                <w:rtl/>
              </w:rPr>
              <w:t>ממועד</w:t>
            </w:r>
            <w:r w:rsidRPr="00A21378">
              <w:rPr>
                <w:rFonts w:asciiTheme="minorBidi" w:hAnsiTheme="minorBidi" w:cs="David"/>
                <w:sz w:val="24"/>
                <w:szCs w:val="24"/>
                <w:rtl/>
              </w:rPr>
              <w:t xml:space="preserve"> </w:t>
            </w:r>
            <w:r w:rsidRPr="00A21378">
              <w:rPr>
                <w:rFonts w:asciiTheme="minorBidi" w:hAnsiTheme="minorBidi" w:cs="David" w:hint="cs"/>
                <w:sz w:val="24"/>
                <w:szCs w:val="24"/>
                <w:rtl/>
              </w:rPr>
              <w:t>קבלת</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הודעה</w:t>
            </w:r>
            <w:r w:rsidRPr="00A21378">
              <w:rPr>
                <w:rFonts w:asciiTheme="minorBidi" w:hAnsiTheme="minorBidi" w:cs="David"/>
                <w:sz w:val="24"/>
                <w:szCs w:val="24"/>
                <w:rtl/>
              </w:rPr>
              <w:t xml:space="preserve"> </w:t>
            </w:r>
            <w:r w:rsidRPr="00A21378">
              <w:rPr>
                <w:rFonts w:asciiTheme="minorBidi" w:hAnsiTheme="minorBidi" w:cs="David" w:hint="cs"/>
                <w:sz w:val="24"/>
                <w:szCs w:val="24"/>
                <w:rtl/>
              </w:rPr>
              <w:t>בדבר</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המועד</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המבוקש</w:t>
            </w:r>
            <w:r w:rsidRPr="00A21378">
              <w:rPr>
                <w:rFonts w:asciiTheme="minorBidi" w:hAnsiTheme="minorBidi" w:cs="David"/>
                <w:sz w:val="24"/>
                <w:szCs w:val="24"/>
                <w:rtl/>
              </w:rPr>
              <w:t xml:space="preserve"> </w:t>
            </w:r>
            <w:r w:rsidRPr="00A21378">
              <w:rPr>
                <w:rFonts w:asciiTheme="minorBidi" w:hAnsiTheme="minorBidi" w:cs="David" w:hint="cs"/>
                <w:sz w:val="24"/>
                <w:szCs w:val="24"/>
                <w:rtl/>
              </w:rPr>
              <w:t>לקבלת</w:t>
            </w:r>
            <w:r w:rsidRPr="00A21378">
              <w:rPr>
                <w:rFonts w:asciiTheme="minorBidi" w:hAnsiTheme="minorBidi" w:cs="David"/>
                <w:sz w:val="24"/>
                <w:szCs w:val="24"/>
                <w:rtl/>
              </w:rPr>
              <w:t xml:space="preserve"> </w:t>
            </w:r>
            <w:r w:rsidRPr="00A21378">
              <w:rPr>
                <w:rFonts w:asciiTheme="minorBidi" w:hAnsiTheme="minorBidi" w:cs="David" w:hint="cs"/>
                <w:sz w:val="24"/>
                <w:szCs w:val="24"/>
                <w:rtl/>
              </w:rPr>
              <w:t>השירותים</w:t>
            </w:r>
            <w:r>
              <w:rPr>
                <w:rFonts w:asciiTheme="minorBidi" w:hAnsiTheme="minorBidi" w:cs="David" w:hint="cs"/>
                <w:sz w:val="24"/>
                <w:szCs w:val="24"/>
                <w:rtl/>
              </w:rPr>
              <w:t>"</w:t>
            </w:r>
            <w:r w:rsidRPr="00A21378">
              <w:rPr>
                <w:rFonts w:asciiTheme="minorBidi" w:hAnsiTheme="minorBidi" w:cs="David"/>
                <w:sz w:val="24"/>
                <w:szCs w:val="24"/>
                <w:rtl/>
              </w:rPr>
              <w:t>.</w:t>
            </w:r>
          </w:p>
        </w:tc>
        <w:tc>
          <w:tcPr>
            <w:tcW w:w="4395" w:type="dxa"/>
            <w:tcBorders>
              <w:top w:val="single" w:sz="4" w:space="0" w:color="auto"/>
              <w:left w:val="single" w:sz="4" w:space="0" w:color="auto"/>
              <w:bottom w:val="single" w:sz="4" w:space="0" w:color="auto"/>
              <w:right w:val="single" w:sz="4" w:space="0" w:color="auto"/>
            </w:tcBorders>
          </w:tcPr>
          <w:p w14:paraId="77022BE7" w14:textId="6B8D3655" w:rsidR="00431FAF" w:rsidRPr="003B0260" w:rsidRDefault="00476585" w:rsidP="00476585">
            <w:pPr>
              <w:spacing w:before="40" w:after="0" w:line="276" w:lineRule="auto"/>
              <w:rPr>
                <w:rFonts w:eastAsia="Calibri"/>
                <w:sz w:val="22"/>
                <w:szCs w:val="22"/>
                <w:rtl/>
              </w:rPr>
            </w:pPr>
            <w:r>
              <w:rPr>
                <w:rFonts w:eastAsia="Calibri" w:hint="cs"/>
                <w:sz w:val="22"/>
                <w:szCs w:val="22"/>
                <w:rtl/>
              </w:rPr>
              <w:t>ר' נספחים ט ו- ט1 למכרז בנוסח המתוקן</w:t>
            </w:r>
            <w:r w:rsidR="00C836FA">
              <w:rPr>
                <w:rFonts w:eastAsia="Calibri" w:hint="cs"/>
                <w:sz w:val="22"/>
                <w:szCs w:val="22"/>
                <w:rtl/>
              </w:rPr>
              <w:t xml:space="preserve"> </w:t>
            </w:r>
          </w:p>
        </w:tc>
      </w:tr>
    </w:tbl>
    <w:p w14:paraId="2ACC10E0" w14:textId="77777777" w:rsidR="003B0260" w:rsidRDefault="003B0260" w:rsidP="00EA509E">
      <w:pPr>
        <w:rPr>
          <w:rtl/>
        </w:rPr>
      </w:pPr>
    </w:p>
    <w:p w14:paraId="71B03D89" w14:textId="77777777" w:rsidR="003B0260" w:rsidRDefault="003B0260" w:rsidP="00EA509E">
      <w:pPr>
        <w:rPr>
          <w:rtl/>
        </w:rPr>
      </w:pPr>
    </w:p>
    <w:p w14:paraId="11359AA5" w14:textId="77777777" w:rsidR="003B0260" w:rsidRPr="003B0260" w:rsidRDefault="003B0260" w:rsidP="00EA509E">
      <w:pPr>
        <w:rPr>
          <w:rtl/>
        </w:rPr>
      </w:pPr>
    </w:p>
    <w:p w14:paraId="507A78BE" w14:textId="77777777" w:rsidR="003B0260" w:rsidRDefault="003B0260" w:rsidP="00EA509E">
      <w:pPr>
        <w:rPr>
          <w:rtl/>
        </w:rPr>
      </w:pPr>
    </w:p>
    <w:p w14:paraId="0576F1D6" w14:textId="77777777" w:rsidR="003B0260" w:rsidRDefault="003B0260" w:rsidP="00EA509E">
      <w:pPr>
        <w:rPr>
          <w:rtl/>
        </w:rPr>
      </w:pPr>
    </w:p>
    <w:p w14:paraId="3F2845EE" w14:textId="77777777" w:rsidR="003B0260" w:rsidRDefault="003B0260" w:rsidP="00EA509E">
      <w:pPr>
        <w:rPr>
          <w:rtl/>
        </w:rPr>
      </w:pPr>
    </w:p>
    <w:p w14:paraId="070F953B" w14:textId="77777777" w:rsidR="003B0260" w:rsidRDefault="003B0260" w:rsidP="00EA509E">
      <w:pPr>
        <w:rPr>
          <w:rtl/>
        </w:rPr>
      </w:pPr>
    </w:p>
    <w:p w14:paraId="7BDC9CC5" w14:textId="77777777" w:rsidR="003B0260" w:rsidRPr="003B0260" w:rsidRDefault="003B0260" w:rsidP="00EA509E">
      <w:pPr>
        <w:rPr>
          <w:rtl/>
        </w:rPr>
      </w:pPr>
    </w:p>
    <w:sectPr w:rsidR="003B0260" w:rsidRPr="003B0260" w:rsidSect="003B0260">
      <w:headerReference w:type="default" r:id="rId8"/>
      <w:headerReference w:type="first" r:id="rId9"/>
      <w:footerReference w:type="first" r:id="rId10"/>
      <w:pgSz w:w="16838" w:h="11906" w:orient="landscape" w:code="9"/>
      <w:pgMar w:top="1800" w:right="1440" w:bottom="1800" w:left="1440" w:header="0"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B888C7" w14:textId="77777777" w:rsidR="00E03616" w:rsidRDefault="00E03616" w:rsidP="00C42C8C">
      <w:pPr>
        <w:spacing w:after="0" w:line="240" w:lineRule="auto"/>
      </w:pPr>
      <w:r>
        <w:separator/>
      </w:r>
    </w:p>
  </w:endnote>
  <w:endnote w:type="continuationSeparator" w:id="0">
    <w:p w14:paraId="76448A88" w14:textId="77777777" w:rsidR="00E03616" w:rsidRDefault="00E03616"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7FF562" w14:textId="77777777" w:rsidR="00E70EBE" w:rsidRDefault="00E70EBE" w:rsidP="00844978">
    <w:pPr>
      <w:spacing w:after="0" w:line="240" w:lineRule="auto"/>
      <w:ind w:left="-805"/>
      <w:rPr>
        <w:noProof/>
        <w:rtl/>
      </w:rPr>
    </w:pPr>
    <w:r>
      <w:rPr>
        <w:sz w:val="20"/>
        <w:szCs w:val="20"/>
        <w:rtl/>
      </w:rPr>
      <w:t>משרד הכלכלה והתעשייה</w:t>
    </w:r>
    <w:r w:rsidRPr="003F4901">
      <w:rPr>
        <w:rFonts w:hint="cs"/>
        <w:sz w:val="20"/>
        <w:szCs w:val="20"/>
        <w:rtl/>
      </w:rPr>
      <w:br/>
    </w:r>
    <w:r w:rsidRPr="003F4901">
      <w:rPr>
        <w:sz w:val="20"/>
        <w:szCs w:val="20"/>
        <w:rtl/>
      </w:rPr>
      <w:t xml:space="preserve">בניין </w:t>
    </w:r>
    <w:proofErr w:type="spellStart"/>
    <w:r w:rsidRPr="003F4901">
      <w:rPr>
        <w:sz w:val="20"/>
        <w:szCs w:val="20"/>
        <w:rtl/>
      </w:rPr>
      <w:t>ג'נרי</w:t>
    </w:r>
    <w:proofErr w:type="spellEnd"/>
    <w:r w:rsidRPr="003F4901">
      <w:rPr>
        <w:sz w:val="20"/>
        <w:szCs w:val="20"/>
        <w:rtl/>
      </w:rPr>
      <w:t>, רחוב בנק ישראל 5, קרי</w:t>
    </w:r>
    <w:r w:rsidRPr="003F4901">
      <w:rPr>
        <w:rFonts w:hint="cs"/>
        <w:sz w:val="20"/>
        <w:szCs w:val="20"/>
        <w:rtl/>
      </w:rPr>
      <w:t>י</w:t>
    </w:r>
    <w:r w:rsidRPr="003F4901">
      <w:rPr>
        <w:sz w:val="20"/>
        <w:szCs w:val="20"/>
        <w:rtl/>
      </w:rPr>
      <w:t>ת הממשלה, ת"ד 3166, ירושלים 9103101</w:t>
    </w:r>
    <w:r w:rsidRPr="003F4901">
      <w:rPr>
        <w:noProof/>
        <w:sz w:val="20"/>
        <w:szCs w:val="20"/>
        <w:rtl/>
      </w:rPr>
      <w:br/>
    </w:r>
    <w:r w:rsidRPr="003F4901">
      <w:rPr>
        <w:rFonts w:hint="cs"/>
        <w:noProof/>
        <w:sz w:val="20"/>
        <w:szCs w:val="20"/>
        <w:rtl/>
      </w:rPr>
      <w:t>טל': 02-</w:t>
    </w:r>
    <w:r>
      <w:rPr>
        <w:rFonts w:hint="cs"/>
        <w:noProof/>
        <w:sz w:val="20"/>
        <w:szCs w:val="20"/>
        <w:rtl/>
      </w:rPr>
      <w:t>6662376</w:t>
    </w:r>
    <w:r w:rsidRPr="003F4901">
      <w:rPr>
        <w:rFonts w:hint="cs"/>
        <w:noProof/>
        <w:sz w:val="20"/>
        <w:szCs w:val="20"/>
        <w:rtl/>
      </w:rPr>
      <w:t>, פקס: 02-6662</w:t>
    </w:r>
    <w:r>
      <w:rPr>
        <w:rFonts w:hint="cs"/>
        <w:noProof/>
        <w:sz w:val="20"/>
        <w:szCs w:val="20"/>
        <w:rtl/>
      </w:rPr>
      <w:t>884</w:t>
    </w:r>
    <w:r>
      <w:rPr>
        <w:rFonts w:hint="cs"/>
        <w:rtl/>
      </w:rPr>
      <w:t xml:space="preserve"> </w:t>
    </w:r>
    <w:hyperlink r:id="rId1" w:history="1">
      <w:r w:rsidR="00844978" w:rsidRPr="009C3950">
        <w:rPr>
          <w:rStyle w:val="Hyperlink"/>
          <w:noProof/>
          <w:sz w:val="22"/>
          <w:szCs w:val="22"/>
        </w:rPr>
        <w:t>www.sba.org.il</w:t>
      </w:r>
    </w:hyperlink>
    <w:r w:rsidR="00844978">
      <w:rPr>
        <w:noProof/>
        <w:sz w:val="22"/>
        <w:szCs w:val="22"/>
      </w:rPr>
      <w:t xml:space="preserve"> </w:t>
    </w:r>
  </w:p>
  <w:p w14:paraId="18F56EB8" w14:textId="77777777" w:rsidR="00CE453E" w:rsidRPr="00E70EBE" w:rsidRDefault="00CE453E" w:rsidP="00EA509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32081A" w14:textId="77777777" w:rsidR="00E03616" w:rsidRDefault="00E03616" w:rsidP="00C42C8C">
      <w:pPr>
        <w:spacing w:after="0" w:line="240" w:lineRule="auto"/>
      </w:pPr>
      <w:r>
        <w:separator/>
      </w:r>
    </w:p>
  </w:footnote>
  <w:footnote w:type="continuationSeparator" w:id="0">
    <w:p w14:paraId="4C19AB53" w14:textId="77777777" w:rsidR="00E03616" w:rsidRDefault="00E03616"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8078BC" w14:textId="77777777" w:rsidR="00C42C8C" w:rsidRDefault="00C42C8C" w:rsidP="00C42C8C">
    <w:pPr>
      <w:pStyle w:val="a3"/>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F46F25" w14:textId="77777777" w:rsidR="00F847C4" w:rsidRDefault="00A868A1" w:rsidP="00A868A1">
    <w:pPr>
      <w:pStyle w:val="a3"/>
      <w:tabs>
        <w:tab w:val="clear" w:pos="4153"/>
        <w:tab w:val="clear" w:pos="8306"/>
        <w:tab w:val="right" w:pos="8640"/>
      </w:tabs>
      <w:rPr>
        <w:rtl/>
      </w:rPr>
    </w:pPr>
    <w:r>
      <w:rPr>
        <w:noProof/>
        <w:rtl/>
      </w:rPr>
      <w:drawing>
        <wp:anchor distT="0" distB="0" distL="114300" distR="114300" simplePos="0" relativeHeight="251660800" behindDoc="0" locked="0" layoutInCell="1" allowOverlap="1" wp14:anchorId="49F84CC9" wp14:editId="55A6856C">
          <wp:simplePos x="0" y="0"/>
          <wp:positionH relativeFrom="column">
            <wp:posOffset>-372745</wp:posOffset>
          </wp:positionH>
          <wp:positionV relativeFrom="paragraph">
            <wp:posOffset>22698</wp:posOffset>
          </wp:positionV>
          <wp:extent cx="3092450" cy="10096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Sochnut-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092450" cy="1009650"/>
                  </a:xfrm>
                  <a:prstGeom prst="rect">
                    <a:avLst/>
                  </a:prstGeom>
                </pic:spPr>
              </pic:pic>
            </a:graphicData>
          </a:graphic>
          <wp14:sizeRelH relativeFrom="page">
            <wp14:pctWidth>0</wp14:pctWidth>
          </wp14:sizeRelH>
          <wp14:sizeRelV relativeFrom="page">
            <wp14:pctHeight>0</wp14:pctHeight>
          </wp14:sizeRelV>
        </wp:anchor>
      </w:drawing>
    </w:r>
    <w:r>
      <w:rPr>
        <w:noProof/>
        <w:rtl/>
      </w:rPr>
      <w:drawing>
        <wp:anchor distT="0" distB="0" distL="114300" distR="114300" simplePos="0" relativeHeight="251657728" behindDoc="0" locked="0" layoutInCell="1" allowOverlap="1" wp14:anchorId="7059683B" wp14:editId="3100A422">
          <wp:simplePos x="0" y="0"/>
          <wp:positionH relativeFrom="column">
            <wp:posOffset>3804920</wp:posOffset>
          </wp:positionH>
          <wp:positionV relativeFrom="paragraph">
            <wp:posOffset>-333537</wp:posOffset>
          </wp:positionV>
          <wp:extent cx="2832735" cy="1876425"/>
          <wp:effectExtent l="0" t="0" r="5715" b="9525"/>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Logo.png"/>
                  <pic:cNvPicPr/>
                </pic:nvPicPr>
                <pic:blipFill>
                  <a:blip r:embed="rId2">
                    <a:extLst>
                      <a:ext uri="{28A0092B-C50C-407E-A947-70E740481C1C}">
                        <a14:useLocalDpi xmlns:a14="http://schemas.microsoft.com/office/drawing/2010/main" val="0"/>
                      </a:ext>
                    </a:extLst>
                  </a:blip>
                  <a:stretch>
                    <a:fillRect/>
                  </a:stretch>
                </pic:blipFill>
                <pic:spPr>
                  <a:xfrm>
                    <a:off x="0" y="0"/>
                    <a:ext cx="2832735" cy="1876425"/>
                  </a:xfrm>
                  <a:prstGeom prst="rect">
                    <a:avLst/>
                  </a:prstGeom>
                </pic:spPr>
              </pic:pic>
            </a:graphicData>
          </a:graphic>
          <wp14:sizeRelH relativeFrom="page">
            <wp14:pctWidth>0</wp14:pctWidth>
          </wp14:sizeRelH>
          <wp14:sizeRelV relativeFrom="page">
            <wp14:pctHeight>0</wp14:pctHeight>
          </wp14:sizeRelV>
        </wp:anchor>
      </w:drawing>
    </w: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EF1E64"/>
    <w:multiLevelType w:val="multilevel"/>
    <w:tmpl w:val="75001C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C8658C9"/>
    <w:multiLevelType w:val="hybridMultilevel"/>
    <w:tmpl w:val="8F24C1BA"/>
    <w:lvl w:ilvl="0" w:tplc="9E6633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F2687C"/>
    <w:multiLevelType w:val="multilevel"/>
    <w:tmpl w:val="A0C8B906"/>
    <w:lvl w:ilvl="0">
      <w:start w:val="1"/>
      <w:numFmt w:val="decimal"/>
      <w:lvlText w:val="%1."/>
      <w:lvlJc w:val="left"/>
      <w:pPr>
        <w:tabs>
          <w:tab w:val="num" w:pos="567"/>
        </w:tabs>
        <w:ind w:left="567" w:hanging="567"/>
      </w:pPr>
    </w:lvl>
    <w:lvl w:ilvl="1">
      <w:start w:val="1"/>
      <w:numFmt w:val="decimal"/>
      <w:lvlText w:val="%1.%2."/>
      <w:lvlJc w:val="left"/>
      <w:pPr>
        <w:tabs>
          <w:tab w:val="num" w:pos="1417"/>
        </w:tabs>
        <w:ind w:left="1417" w:hanging="850"/>
      </w:pPr>
    </w:lvl>
    <w:lvl w:ilvl="2">
      <w:start w:val="1"/>
      <w:numFmt w:val="decimal"/>
      <w:lvlText w:val="%1.%2.%3."/>
      <w:lvlJc w:val="left"/>
      <w:pPr>
        <w:tabs>
          <w:tab w:val="num" w:pos="2551"/>
        </w:tabs>
        <w:ind w:left="2551" w:hanging="1134"/>
      </w:pPr>
    </w:lvl>
    <w:lvl w:ilvl="3">
      <w:start w:val="1"/>
      <w:numFmt w:val="decimal"/>
      <w:lvlText w:val="%1.%2.%3.%4."/>
      <w:lvlJc w:val="left"/>
      <w:pPr>
        <w:tabs>
          <w:tab w:val="num" w:pos="3515"/>
        </w:tabs>
        <w:ind w:left="3515" w:hanging="964"/>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
    <w:nsid w:val="409A14FF"/>
    <w:multiLevelType w:val="hybridMultilevel"/>
    <w:tmpl w:val="62048DD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047904"/>
    <w:multiLevelType w:val="hybridMultilevel"/>
    <w:tmpl w:val="9D66DFAA"/>
    <w:lvl w:ilvl="0" w:tplc="3CE8E4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4B6183C"/>
    <w:multiLevelType w:val="hybridMultilevel"/>
    <w:tmpl w:val="EC7A86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720020F"/>
    <w:multiLevelType w:val="multilevel"/>
    <w:tmpl w:val="75001C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6DB92009"/>
    <w:multiLevelType w:val="multilevel"/>
    <w:tmpl w:val="75001C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7C9111F9"/>
    <w:multiLevelType w:val="multilevel"/>
    <w:tmpl w:val="75001C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6"/>
  </w:num>
  <w:num w:numId="5">
    <w:abstractNumId w:val="5"/>
  </w:num>
  <w:num w:numId="6">
    <w:abstractNumId w:val="2"/>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7"/>
  </w:num>
  <w:num w:numId="10">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ניר בן אהרון">
    <w15:presenceInfo w15:providerId="AD" w15:userId="S-1-5-21-1268061190-157126368-1604868279-203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260"/>
    <w:rsid w:val="000038D6"/>
    <w:rsid w:val="00027732"/>
    <w:rsid w:val="0009354A"/>
    <w:rsid w:val="000B0446"/>
    <w:rsid w:val="000D655F"/>
    <w:rsid w:val="000D707E"/>
    <w:rsid w:val="00116105"/>
    <w:rsid w:val="0013042F"/>
    <w:rsid w:val="001304F6"/>
    <w:rsid w:val="001416C5"/>
    <w:rsid w:val="00151840"/>
    <w:rsid w:val="001D7890"/>
    <w:rsid w:val="0020285F"/>
    <w:rsid w:val="00275B60"/>
    <w:rsid w:val="00287DE6"/>
    <w:rsid w:val="003000F0"/>
    <w:rsid w:val="00384535"/>
    <w:rsid w:val="003B0260"/>
    <w:rsid w:val="003C7712"/>
    <w:rsid w:val="003E5D36"/>
    <w:rsid w:val="0040226E"/>
    <w:rsid w:val="0040372B"/>
    <w:rsid w:val="00406CBF"/>
    <w:rsid w:val="00431FAF"/>
    <w:rsid w:val="004352B7"/>
    <w:rsid w:val="00463906"/>
    <w:rsid w:val="00476585"/>
    <w:rsid w:val="00477D0C"/>
    <w:rsid w:val="00531027"/>
    <w:rsid w:val="00584DEB"/>
    <w:rsid w:val="005A350D"/>
    <w:rsid w:val="005C4E99"/>
    <w:rsid w:val="005D73DC"/>
    <w:rsid w:val="005F3235"/>
    <w:rsid w:val="006464EA"/>
    <w:rsid w:val="006A5E54"/>
    <w:rsid w:val="00730D44"/>
    <w:rsid w:val="007A648C"/>
    <w:rsid w:val="007B7640"/>
    <w:rsid w:val="007D5AAB"/>
    <w:rsid w:val="0082235C"/>
    <w:rsid w:val="00823FBE"/>
    <w:rsid w:val="00844978"/>
    <w:rsid w:val="0089561F"/>
    <w:rsid w:val="008A1290"/>
    <w:rsid w:val="0091476A"/>
    <w:rsid w:val="009B534E"/>
    <w:rsid w:val="00A15483"/>
    <w:rsid w:val="00A31133"/>
    <w:rsid w:val="00A573C7"/>
    <w:rsid w:val="00A7321D"/>
    <w:rsid w:val="00A73615"/>
    <w:rsid w:val="00A868A1"/>
    <w:rsid w:val="00B070EB"/>
    <w:rsid w:val="00B31433"/>
    <w:rsid w:val="00B50311"/>
    <w:rsid w:val="00B638BA"/>
    <w:rsid w:val="00BF6781"/>
    <w:rsid w:val="00C35252"/>
    <w:rsid w:val="00C42C8C"/>
    <w:rsid w:val="00C66CED"/>
    <w:rsid w:val="00C77BCE"/>
    <w:rsid w:val="00C836FA"/>
    <w:rsid w:val="00CA65C6"/>
    <w:rsid w:val="00CB5119"/>
    <w:rsid w:val="00CE453E"/>
    <w:rsid w:val="00D64C44"/>
    <w:rsid w:val="00D67701"/>
    <w:rsid w:val="00DD1642"/>
    <w:rsid w:val="00DE209A"/>
    <w:rsid w:val="00E03616"/>
    <w:rsid w:val="00E20B45"/>
    <w:rsid w:val="00E45127"/>
    <w:rsid w:val="00E70EBE"/>
    <w:rsid w:val="00E8083C"/>
    <w:rsid w:val="00EA509E"/>
    <w:rsid w:val="00F3712F"/>
    <w:rsid w:val="00F4399B"/>
    <w:rsid w:val="00F847C4"/>
    <w:rsid w:val="00F947A7"/>
    <w:rsid w:val="00FC73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74DE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3906"/>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eastAsia="Times New Roman"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FollowedHyperlink">
    <w:name w:val="FollowedHyperlink"/>
    <w:basedOn w:val="a0"/>
    <w:uiPriority w:val="99"/>
    <w:semiHidden/>
    <w:unhideWhenUsed/>
    <w:rsid w:val="00844978"/>
    <w:rPr>
      <w:color w:val="954F72" w:themeColor="followedHyperlink"/>
      <w:u w:val="single"/>
    </w:rPr>
  </w:style>
  <w:style w:type="paragraph" w:styleId="aa">
    <w:name w:val="No Spacing"/>
    <w:uiPriority w:val="1"/>
    <w:qFormat/>
    <w:rsid w:val="00431FAF"/>
    <w:pPr>
      <w:spacing w:after="0" w:line="240" w:lineRule="auto"/>
    </w:pPr>
    <w:rPr>
      <w:rFonts w:asciiTheme="minorHAnsi" w:hAnsiTheme="minorHAnsi" w:cstheme="minorBidi"/>
      <w:sz w:val="22"/>
      <w:szCs w:val="22"/>
    </w:rPr>
  </w:style>
  <w:style w:type="character" w:styleId="ab">
    <w:name w:val="annotation reference"/>
    <w:basedOn w:val="a0"/>
    <w:uiPriority w:val="99"/>
    <w:semiHidden/>
    <w:unhideWhenUsed/>
    <w:rsid w:val="00C35252"/>
    <w:rPr>
      <w:sz w:val="16"/>
      <w:szCs w:val="16"/>
    </w:rPr>
  </w:style>
  <w:style w:type="paragraph" w:styleId="ac">
    <w:name w:val="annotation text"/>
    <w:basedOn w:val="a"/>
    <w:link w:val="ad"/>
    <w:uiPriority w:val="99"/>
    <w:semiHidden/>
    <w:unhideWhenUsed/>
    <w:rsid w:val="00C35252"/>
    <w:pPr>
      <w:spacing w:line="240" w:lineRule="auto"/>
    </w:pPr>
    <w:rPr>
      <w:sz w:val="20"/>
      <w:szCs w:val="20"/>
    </w:rPr>
  </w:style>
  <w:style w:type="character" w:customStyle="1" w:styleId="ad">
    <w:name w:val="טקסט הערה תו"/>
    <w:basedOn w:val="a0"/>
    <w:link w:val="ac"/>
    <w:uiPriority w:val="99"/>
    <w:semiHidden/>
    <w:rsid w:val="00C35252"/>
    <w:rPr>
      <w:sz w:val="20"/>
      <w:szCs w:val="20"/>
    </w:rPr>
  </w:style>
  <w:style w:type="paragraph" w:styleId="ae">
    <w:name w:val="annotation subject"/>
    <w:basedOn w:val="ac"/>
    <w:next w:val="ac"/>
    <w:link w:val="af"/>
    <w:uiPriority w:val="99"/>
    <w:semiHidden/>
    <w:unhideWhenUsed/>
    <w:rsid w:val="00C35252"/>
    <w:rPr>
      <w:b/>
      <w:bCs/>
    </w:rPr>
  </w:style>
  <w:style w:type="character" w:customStyle="1" w:styleId="af">
    <w:name w:val="נושא הערה תו"/>
    <w:basedOn w:val="ad"/>
    <w:link w:val="ae"/>
    <w:uiPriority w:val="99"/>
    <w:semiHidden/>
    <w:rsid w:val="00C35252"/>
    <w:rPr>
      <w:b/>
      <w:bCs/>
      <w:sz w:val="20"/>
      <w:szCs w:val="20"/>
    </w:rPr>
  </w:style>
  <w:style w:type="paragraph" w:customStyle="1" w:styleId="First">
    <w:name w:val="First"/>
    <w:basedOn w:val="a"/>
    <w:rsid w:val="00476585"/>
    <w:pPr>
      <w:spacing w:after="0" w:line="280" w:lineRule="atLeast"/>
      <w:ind w:left="567" w:hanging="567"/>
      <w:jc w:val="both"/>
    </w:pPr>
    <w:rPr>
      <w:rFonts w:ascii="Times New Roman" w:eastAsia="Times New Roman" w:hAnsi="Times New Roman" w:cs="David"/>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3906"/>
  </w:style>
  <w:style w:type="paragraph" w:styleId="1">
    <w:name w:val="heading 1"/>
    <w:basedOn w:val="a"/>
    <w:next w:val="a"/>
    <w:link w:val="10"/>
    <w:autoRedefine/>
    <w:uiPriority w:val="9"/>
    <w:qFormat/>
    <w:rsid w:val="00D67701"/>
    <w:pPr>
      <w:keepNext/>
      <w:keepLines/>
      <w:spacing w:before="240" w:after="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after="0"/>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eastAsia="Times New Roman"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FollowedHyperlink">
    <w:name w:val="FollowedHyperlink"/>
    <w:basedOn w:val="a0"/>
    <w:uiPriority w:val="99"/>
    <w:semiHidden/>
    <w:unhideWhenUsed/>
    <w:rsid w:val="00844978"/>
    <w:rPr>
      <w:color w:val="954F72" w:themeColor="followedHyperlink"/>
      <w:u w:val="single"/>
    </w:rPr>
  </w:style>
  <w:style w:type="paragraph" w:styleId="aa">
    <w:name w:val="No Spacing"/>
    <w:uiPriority w:val="1"/>
    <w:qFormat/>
    <w:rsid w:val="00431FAF"/>
    <w:pPr>
      <w:spacing w:after="0" w:line="240" w:lineRule="auto"/>
    </w:pPr>
    <w:rPr>
      <w:rFonts w:asciiTheme="minorHAnsi" w:hAnsiTheme="minorHAnsi" w:cstheme="minorBidi"/>
      <w:sz w:val="22"/>
      <w:szCs w:val="22"/>
    </w:rPr>
  </w:style>
  <w:style w:type="character" w:styleId="ab">
    <w:name w:val="annotation reference"/>
    <w:basedOn w:val="a0"/>
    <w:uiPriority w:val="99"/>
    <w:semiHidden/>
    <w:unhideWhenUsed/>
    <w:rsid w:val="00C35252"/>
    <w:rPr>
      <w:sz w:val="16"/>
      <w:szCs w:val="16"/>
    </w:rPr>
  </w:style>
  <w:style w:type="paragraph" w:styleId="ac">
    <w:name w:val="annotation text"/>
    <w:basedOn w:val="a"/>
    <w:link w:val="ad"/>
    <w:uiPriority w:val="99"/>
    <w:semiHidden/>
    <w:unhideWhenUsed/>
    <w:rsid w:val="00C35252"/>
    <w:pPr>
      <w:spacing w:line="240" w:lineRule="auto"/>
    </w:pPr>
    <w:rPr>
      <w:sz w:val="20"/>
      <w:szCs w:val="20"/>
    </w:rPr>
  </w:style>
  <w:style w:type="character" w:customStyle="1" w:styleId="ad">
    <w:name w:val="טקסט הערה תו"/>
    <w:basedOn w:val="a0"/>
    <w:link w:val="ac"/>
    <w:uiPriority w:val="99"/>
    <w:semiHidden/>
    <w:rsid w:val="00C35252"/>
    <w:rPr>
      <w:sz w:val="20"/>
      <w:szCs w:val="20"/>
    </w:rPr>
  </w:style>
  <w:style w:type="paragraph" w:styleId="ae">
    <w:name w:val="annotation subject"/>
    <w:basedOn w:val="ac"/>
    <w:next w:val="ac"/>
    <w:link w:val="af"/>
    <w:uiPriority w:val="99"/>
    <w:semiHidden/>
    <w:unhideWhenUsed/>
    <w:rsid w:val="00C35252"/>
    <w:rPr>
      <w:b/>
      <w:bCs/>
    </w:rPr>
  </w:style>
  <w:style w:type="character" w:customStyle="1" w:styleId="af">
    <w:name w:val="נושא הערה תו"/>
    <w:basedOn w:val="ad"/>
    <w:link w:val="ae"/>
    <w:uiPriority w:val="99"/>
    <w:semiHidden/>
    <w:rsid w:val="00C35252"/>
    <w:rPr>
      <w:b/>
      <w:bCs/>
      <w:sz w:val="20"/>
      <w:szCs w:val="20"/>
    </w:rPr>
  </w:style>
  <w:style w:type="paragraph" w:customStyle="1" w:styleId="First">
    <w:name w:val="First"/>
    <w:basedOn w:val="a"/>
    <w:rsid w:val="00476585"/>
    <w:pPr>
      <w:spacing w:after="0" w:line="280" w:lineRule="atLeast"/>
      <w:ind w:left="567" w:hanging="567"/>
      <w:jc w:val="both"/>
    </w:pPr>
    <w:rPr>
      <w:rFonts w:ascii="Times New Roman" w:eastAsia="Times New Roman" w:hAnsi="Times New Roman" w:cs="David"/>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399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ba.org.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481</Words>
  <Characters>2406</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2882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משרד התעשייה, המסחר והתעסוקה</cp:lastModifiedBy>
  <cp:revision>2</cp:revision>
  <dcterms:created xsi:type="dcterms:W3CDTF">2018-07-08T10:07:00Z</dcterms:created>
  <dcterms:modified xsi:type="dcterms:W3CDTF">2018-07-08T10:07:00Z</dcterms:modified>
</cp:coreProperties>
</file>